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3EFC" w:rsidRPr="00E33EFC" w:rsidRDefault="00E33EFC" w:rsidP="007869C7">
      <w:pPr>
        <w:pStyle w:val="Prrafodelista"/>
        <w:spacing w:line="480" w:lineRule="auto"/>
        <w:jc w:val="center"/>
        <w:rPr>
          <w:rFonts w:ascii="Times New Roman" w:hAnsi="Times New Roman" w:cs="Times New Roman"/>
          <w:sz w:val="24"/>
          <w:szCs w:val="24"/>
        </w:rPr>
      </w:pPr>
      <w:r w:rsidRPr="00E33EFC">
        <w:rPr>
          <w:rFonts w:ascii="Times New Roman" w:hAnsi="Times New Roman" w:cs="Times New Roman"/>
          <w:sz w:val="24"/>
          <w:szCs w:val="24"/>
        </w:rPr>
        <w:t>Anexo 3.</w:t>
      </w:r>
    </w:p>
    <w:p w:rsidR="007869C7" w:rsidRPr="007869C7" w:rsidRDefault="007869C7" w:rsidP="007869C7">
      <w:pPr>
        <w:pStyle w:val="Prrafodelista"/>
        <w:spacing w:line="480" w:lineRule="auto"/>
        <w:jc w:val="center"/>
        <w:rPr>
          <w:rFonts w:ascii="Times New Roman" w:hAnsi="Times New Roman" w:cs="Times New Roman"/>
          <w:b/>
          <w:sz w:val="24"/>
          <w:szCs w:val="24"/>
        </w:rPr>
      </w:pPr>
      <w:r w:rsidRPr="007869C7">
        <w:rPr>
          <w:rFonts w:ascii="Times New Roman" w:hAnsi="Times New Roman" w:cs="Times New Roman"/>
          <w:b/>
          <w:sz w:val="24"/>
          <w:szCs w:val="24"/>
        </w:rPr>
        <w:t>Entrevista realizada a coordinadora de Proceso Gestión Administrativa y Talento Humano</w:t>
      </w:r>
    </w:p>
    <w:p w:rsidR="007869C7" w:rsidRPr="007869C7" w:rsidRDefault="007869C7" w:rsidP="007869C7">
      <w:pPr>
        <w:pStyle w:val="Prrafodelista"/>
        <w:spacing w:line="480" w:lineRule="auto"/>
        <w:jc w:val="center"/>
        <w:rPr>
          <w:rFonts w:ascii="Times New Roman" w:hAnsi="Times New Roman" w:cs="Times New Roman"/>
          <w:b/>
          <w:sz w:val="24"/>
          <w:szCs w:val="24"/>
        </w:rPr>
      </w:pPr>
      <w:r w:rsidRPr="007869C7">
        <w:rPr>
          <w:rFonts w:ascii="Times New Roman" w:hAnsi="Times New Roman" w:cs="Times New Roman"/>
          <w:b/>
          <w:sz w:val="24"/>
          <w:szCs w:val="24"/>
        </w:rPr>
        <w:t>ANGELA YANETH SIABATO AGUDELO</w:t>
      </w:r>
    </w:p>
    <w:p w:rsidR="007869C7" w:rsidRPr="007869C7" w:rsidRDefault="007869C7" w:rsidP="007869C7">
      <w:pPr>
        <w:pStyle w:val="Prrafodelista"/>
        <w:spacing w:line="480" w:lineRule="auto"/>
        <w:rPr>
          <w:rFonts w:ascii="Times New Roman" w:hAnsi="Times New Roman" w:cs="Times New Roman"/>
          <w:sz w:val="24"/>
          <w:szCs w:val="24"/>
        </w:rPr>
      </w:pPr>
    </w:p>
    <w:p w:rsidR="007869C7" w:rsidRPr="007869C7" w:rsidRDefault="007869C7" w:rsidP="007869C7">
      <w:pPr>
        <w:pStyle w:val="Prrafodelista"/>
        <w:spacing w:line="480" w:lineRule="auto"/>
        <w:rPr>
          <w:rFonts w:ascii="Times New Roman" w:hAnsi="Times New Roman" w:cs="Times New Roman"/>
          <w:sz w:val="24"/>
          <w:szCs w:val="24"/>
        </w:rPr>
      </w:pPr>
      <w:r w:rsidRPr="007869C7">
        <w:rPr>
          <w:rFonts w:ascii="Times New Roman" w:hAnsi="Times New Roman" w:cs="Times New Roman"/>
          <w:sz w:val="24"/>
          <w:szCs w:val="24"/>
        </w:rPr>
        <w:t>Se realiza entrevista a coordinadora de proceso Gestión Administrativa y Talento Humano con el fin de detallar más el proceso gestión logística y seguridad y como se complementan los dos e intereses en común.</w:t>
      </w:r>
    </w:p>
    <w:p w:rsidR="007869C7" w:rsidRPr="007869C7" w:rsidRDefault="007869C7" w:rsidP="007869C7">
      <w:pPr>
        <w:pStyle w:val="Prrafodelista"/>
        <w:numPr>
          <w:ilvl w:val="0"/>
          <w:numId w:val="1"/>
        </w:numPr>
        <w:spacing w:line="480" w:lineRule="auto"/>
        <w:rPr>
          <w:rFonts w:ascii="Times New Roman" w:hAnsi="Times New Roman" w:cs="Times New Roman"/>
          <w:sz w:val="24"/>
          <w:szCs w:val="24"/>
        </w:rPr>
      </w:pPr>
      <w:r w:rsidRPr="007869C7">
        <w:rPr>
          <w:rFonts w:ascii="Times New Roman" w:hAnsi="Times New Roman" w:cs="Times New Roman"/>
          <w:sz w:val="24"/>
          <w:szCs w:val="24"/>
        </w:rPr>
        <w:t>¿Qué es el proceso Gestión Administrativa y Talento Humano y como va relacionado con el proceso gestión logística y seguridad?</w:t>
      </w:r>
    </w:p>
    <w:p w:rsidR="007869C7" w:rsidRPr="007869C7" w:rsidRDefault="007869C7" w:rsidP="007869C7">
      <w:pPr>
        <w:pStyle w:val="Prrafodelista"/>
        <w:spacing w:line="480" w:lineRule="auto"/>
        <w:ind w:left="1440"/>
        <w:rPr>
          <w:rFonts w:ascii="Times New Roman" w:hAnsi="Times New Roman" w:cs="Times New Roman"/>
          <w:sz w:val="24"/>
          <w:szCs w:val="24"/>
        </w:rPr>
      </w:pPr>
      <w:r w:rsidRPr="007869C7">
        <w:rPr>
          <w:rFonts w:ascii="Times New Roman" w:hAnsi="Times New Roman" w:cs="Times New Roman"/>
          <w:sz w:val="24"/>
          <w:szCs w:val="24"/>
        </w:rPr>
        <w:t>El proceso de gestión administrativa y talento humano, es el proceso que se encarga de toda la documentación legal y necesaria de coomproriente, maneja información desde gerencia financiera hasta proceso de operación y mantenimiento. Mi proceso va de la mano con logística por tres componentes importantes:</w:t>
      </w:r>
    </w:p>
    <w:p w:rsidR="007869C7" w:rsidRPr="007869C7" w:rsidRDefault="007869C7" w:rsidP="007869C7">
      <w:pPr>
        <w:pStyle w:val="Prrafodelista"/>
        <w:numPr>
          <w:ilvl w:val="0"/>
          <w:numId w:val="2"/>
        </w:numPr>
        <w:spacing w:line="480" w:lineRule="auto"/>
        <w:rPr>
          <w:rFonts w:ascii="Times New Roman" w:hAnsi="Times New Roman" w:cs="Times New Roman"/>
          <w:sz w:val="24"/>
          <w:szCs w:val="24"/>
        </w:rPr>
      </w:pPr>
      <w:r w:rsidRPr="007869C7">
        <w:rPr>
          <w:rFonts w:ascii="Times New Roman" w:hAnsi="Times New Roman" w:cs="Times New Roman"/>
          <w:sz w:val="24"/>
          <w:szCs w:val="24"/>
        </w:rPr>
        <w:t>Grupos de trabajo, contratos laborales, hojas de vida, etc.</w:t>
      </w:r>
    </w:p>
    <w:p w:rsidR="007869C7" w:rsidRPr="007869C7" w:rsidRDefault="007869C7" w:rsidP="007869C7">
      <w:pPr>
        <w:pStyle w:val="Prrafodelista"/>
        <w:numPr>
          <w:ilvl w:val="0"/>
          <w:numId w:val="2"/>
        </w:numPr>
        <w:spacing w:line="480" w:lineRule="auto"/>
        <w:rPr>
          <w:rFonts w:ascii="Times New Roman" w:hAnsi="Times New Roman" w:cs="Times New Roman"/>
          <w:sz w:val="24"/>
          <w:szCs w:val="24"/>
        </w:rPr>
      </w:pPr>
      <w:r w:rsidRPr="007869C7">
        <w:rPr>
          <w:rFonts w:ascii="Times New Roman" w:hAnsi="Times New Roman" w:cs="Times New Roman"/>
          <w:sz w:val="24"/>
          <w:szCs w:val="24"/>
        </w:rPr>
        <w:t>Seguridad social, planillas, pagos, novedades, etc.</w:t>
      </w:r>
    </w:p>
    <w:p w:rsidR="007869C7" w:rsidRPr="007869C7" w:rsidRDefault="007869C7" w:rsidP="007869C7">
      <w:pPr>
        <w:pStyle w:val="Prrafodelista"/>
        <w:numPr>
          <w:ilvl w:val="0"/>
          <w:numId w:val="2"/>
        </w:numPr>
        <w:spacing w:line="480" w:lineRule="auto"/>
        <w:rPr>
          <w:rFonts w:ascii="Times New Roman" w:hAnsi="Times New Roman" w:cs="Times New Roman"/>
          <w:sz w:val="24"/>
          <w:szCs w:val="24"/>
        </w:rPr>
      </w:pPr>
      <w:r w:rsidRPr="007869C7">
        <w:rPr>
          <w:rFonts w:ascii="Times New Roman" w:hAnsi="Times New Roman" w:cs="Times New Roman"/>
          <w:sz w:val="24"/>
          <w:szCs w:val="24"/>
        </w:rPr>
        <w:t>Rotación de personal dándole cumplimiento a las constituciones y leyes laborales.</w:t>
      </w:r>
    </w:p>
    <w:p w:rsidR="007869C7" w:rsidRPr="007869C7" w:rsidRDefault="007869C7" w:rsidP="007869C7">
      <w:pPr>
        <w:pStyle w:val="Prrafodelista"/>
        <w:spacing w:line="480" w:lineRule="auto"/>
        <w:ind w:left="1440"/>
        <w:rPr>
          <w:rFonts w:ascii="Times New Roman" w:hAnsi="Times New Roman" w:cs="Times New Roman"/>
          <w:sz w:val="24"/>
          <w:szCs w:val="24"/>
        </w:rPr>
      </w:pPr>
    </w:p>
    <w:p w:rsidR="007869C7" w:rsidRPr="007869C7" w:rsidRDefault="007869C7" w:rsidP="007869C7">
      <w:pPr>
        <w:pStyle w:val="Prrafodelista"/>
        <w:spacing w:line="480" w:lineRule="auto"/>
        <w:ind w:left="1440"/>
        <w:rPr>
          <w:rFonts w:ascii="Times New Roman" w:hAnsi="Times New Roman" w:cs="Times New Roman"/>
          <w:sz w:val="24"/>
          <w:szCs w:val="24"/>
        </w:rPr>
      </w:pPr>
      <w:r w:rsidRPr="007869C7">
        <w:rPr>
          <w:rFonts w:ascii="Times New Roman" w:hAnsi="Times New Roman" w:cs="Times New Roman"/>
          <w:sz w:val="24"/>
          <w:szCs w:val="24"/>
        </w:rPr>
        <w:t>A continuación, puede ver algunos de los ejemplos de rotación de personal, planillas de seguridad social y capacitaciones ofrecidas al grupo de logística de la empresa:</w:t>
      </w:r>
    </w:p>
    <w:p w:rsidR="007869C7" w:rsidRPr="007869C7" w:rsidRDefault="007869C7" w:rsidP="007869C7">
      <w:pPr>
        <w:pStyle w:val="Prrafodelista"/>
        <w:spacing w:line="480" w:lineRule="auto"/>
        <w:ind w:left="1440"/>
        <w:rPr>
          <w:rFonts w:ascii="Times New Roman" w:hAnsi="Times New Roman" w:cs="Times New Roman"/>
          <w:sz w:val="24"/>
          <w:szCs w:val="24"/>
        </w:rPr>
      </w:pPr>
      <w:r w:rsidRPr="007869C7">
        <w:rPr>
          <w:rFonts w:ascii="Times New Roman" w:hAnsi="Times New Roman" w:cs="Times New Roman"/>
          <w:noProof/>
          <w:sz w:val="24"/>
          <w:szCs w:val="24"/>
          <w:lang w:eastAsia="es-CO"/>
        </w:rPr>
        <w:lastRenderedPageBreak/>
        <w:drawing>
          <wp:inline distT="0" distB="0" distL="0" distR="0" wp14:anchorId="482E6DD5" wp14:editId="38385920">
            <wp:extent cx="2522540" cy="4600575"/>
            <wp:effectExtent l="8572" t="0" r="953" b="952"/>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2715.png"/>
                    <pic:cNvPicPr/>
                  </pic:nvPicPr>
                  <pic:blipFill rotWithShape="1">
                    <a:blip r:embed="rId5" cstate="print">
                      <a:extLst>
                        <a:ext uri="{28A0092B-C50C-407E-A947-70E740481C1C}">
                          <a14:useLocalDpi xmlns:a14="http://schemas.microsoft.com/office/drawing/2010/main" val="0"/>
                        </a:ext>
                      </a:extLst>
                    </a:blip>
                    <a:srcRect l="33902" t="19376" b="24920"/>
                    <a:stretch/>
                  </pic:blipFill>
                  <pic:spPr bwMode="auto">
                    <a:xfrm rot="16200000">
                      <a:off x="0" y="0"/>
                      <a:ext cx="2522540" cy="4600575"/>
                    </a:xfrm>
                    <a:prstGeom prst="rect">
                      <a:avLst/>
                    </a:prstGeom>
                    <a:ln>
                      <a:noFill/>
                    </a:ln>
                    <a:extLst>
                      <a:ext uri="{53640926-AAD7-44D8-BBD7-CCE9431645EC}">
                        <a14:shadowObscured xmlns:a14="http://schemas.microsoft.com/office/drawing/2010/main"/>
                      </a:ext>
                    </a:extLst>
                  </pic:spPr>
                </pic:pic>
              </a:graphicData>
            </a:graphic>
          </wp:inline>
        </w:drawing>
      </w:r>
    </w:p>
    <w:p w:rsidR="007869C7" w:rsidRPr="007869C7" w:rsidRDefault="007869C7" w:rsidP="007869C7">
      <w:pPr>
        <w:pStyle w:val="Prrafodelista"/>
        <w:spacing w:line="480" w:lineRule="auto"/>
        <w:ind w:left="1440"/>
        <w:rPr>
          <w:rFonts w:ascii="Times New Roman" w:hAnsi="Times New Roman" w:cs="Times New Roman"/>
          <w:sz w:val="24"/>
          <w:szCs w:val="24"/>
        </w:rPr>
      </w:pPr>
    </w:p>
    <w:p w:rsidR="007869C7" w:rsidRPr="007869C7" w:rsidRDefault="007869C7" w:rsidP="007869C7">
      <w:pPr>
        <w:pStyle w:val="Prrafodelista"/>
        <w:spacing w:line="480" w:lineRule="auto"/>
        <w:ind w:left="1440"/>
        <w:rPr>
          <w:rFonts w:ascii="Times New Roman" w:hAnsi="Times New Roman" w:cs="Times New Roman"/>
          <w:sz w:val="24"/>
          <w:szCs w:val="24"/>
        </w:rPr>
      </w:pPr>
      <w:r w:rsidRPr="007869C7">
        <w:rPr>
          <w:rFonts w:ascii="Times New Roman" w:hAnsi="Times New Roman" w:cs="Times New Roman"/>
          <w:noProof/>
          <w:sz w:val="24"/>
          <w:szCs w:val="24"/>
          <w:lang w:eastAsia="es-CO"/>
        </w:rPr>
        <w:drawing>
          <wp:inline distT="0" distB="0" distL="0" distR="0" wp14:anchorId="64BFE4CF" wp14:editId="30B9BE47">
            <wp:extent cx="3816350" cy="34004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716.png"/>
                    <pic:cNvPicPr/>
                  </pic:nvPicPr>
                  <pic:blipFill rotWithShape="1">
                    <a:blip r:embed="rId6" cstate="print">
                      <a:extLst>
                        <a:ext uri="{28A0092B-C50C-407E-A947-70E740481C1C}">
                          <a14:useLocalDpi xmlns:a14="http://schemas.microsoft.com/office/drawing/2010/main" val="0"/>
                        </a:ext>
                      </a:extLst>
                    </a:blip>
                    <a:srcRect t="38405" b="20422"/>
                    <a:stretch/>
                  </pic:blipFill>
                  <pic:spPr bwMode="auto">
                    <a:xfrm>
                      <a:off x="0" y="0"/>
                      <a:ext cx="3816350" cy="3400425"/>
                    </a:xfrm>
                    <a:prstGeom prst="rect">
                      <a:avLst/>
                    </a:prstGeom>
                    <a:ln>
                      <a:noFill/>
                    </a:ln>
                    <a:extLst>
                      <a:ext uri="{53640926-AAD7-44D8-BBD7-CCE9431645EC}">
                        <a14:shadowObscured xmlns:a14="http://schemas.microsoft.com/office/drawing/2010/main"/>
                      </a:ext>
                    </a:extLst>
                  </pic:spPr>
                </pic:pic>
              </a:graphicData>
            </a:graphic>
          </wp:inline>
        </w:drawing>
      </w:r>
    </w:p>
    <w:p w:rsidR="007869C7" w:rsidRPr="007869C7" w:rsidRDefault="007869C7" w:rsidP="007869C7">
      <w:pPr>
        <w:pStyle w:val="Prrafodelista"/>
        <w:numPr>
          <w:ilvl w:val="0"/>
          <w:numId w:val="1"/>
        </w:numPr>
        <w:spacing w:line="480" w:lineRule="auto"/>
        <w:rPr>
          <w:rFonts w:ascii="Times New Roman" w:hAnsi="Times New Roman" w:cs="Times New Roman"/>
          <w:b/>
          <w:sz w:val="24"/>
          <w:szCs w:val="24"/>
        </w:rPr>
      </w:pPr>
      <w:r w:rsidRPr="007869C7">
        <w:rPr>
          <w:rFonts w:ascii="Times New Roman" w:hAnsi="Times New Roman" w:cs="Times New Roman"/>
          <w:b/>
          <w:sz w:val="24"/>
          <w:szCs w:val="24"/>
        </w:rPr>
        <w:t>Me dicen que usted hace algunas encuestas de satisfacción al cliente y evaluaciones de niveles de desempeño de los diferentes colaboradores de la empresa</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Claro, es correcto, usualmente realizo evaluaciones de desempeño y encuestas de satisfacción al cliente una vez al año, las encuestas son muy sencillas y </w:t>
      </w:r>
      <w:r w:rsidRPr="007869C7">
        <w:rPr>
          <w:rFonts w:ascii="Times New Roman" w:hAnsi="Times New Roman" w:cs="Times New Roman"/>
          <w:sz w:val="24"/>
          <w:szCs w:val="24"/>
          <w:u w:val="single"/>
        </w:rPr>
        <w:lastRenderedPageBreak/>
        <w:t>generales, pero también evaluamos el proceso logístico y la percepción que tienen los asociados y clientes hacia los colaboradores logísticos.</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Estos fueron resultados de encuestas realizadas el año pasado, 2023 n coomproriente, como puedes notar, al proceso logístico </w:t>
      </w:r>
      <w:proofErr w:type="spellStart"/>
      <w:r w:rsidRPr="007869C7">
        <w:rPr>
          <w:rFonts w:ascii="Times New Roman" w:hAnsi="Times New Roman" w:cs="Times New Roman"/>
          <w:sz w:val="24"/>
          <w:szCs w:val="24"/>
          <w:u w:val="single"/>
        </w:rPr>
        <w:t>mas</w:t>
      </w:r>
      <w:proofErr w:type="spellEnd"/>
      <w:r w:rsidRPr="007869C7">
        <w:rPr>
          <w:rFonts w:ascii="Times New Roman" w:hAnsi="Times New Roman" w:cs="Times New Roman"/>
          <w:sz w:val="24"/>
          <w:szCs w:val="24"/>
          <w:u w:val="single"/>
        </w:rPr>
        <w:t xml:space="preserve"> del 37% considera que puede estar mejor, y tan solo el 18% lo considera excelente, esto es algo considerable teniendo en cuenta que se realizan un total de 200 encuestas entre asociados, clientes y conductores de vehículos.</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 </w:t>
      </w:r>
      <w:r w:rsidRPr="007869C7">
        <w:rPr>
          <w:rFonts w:ascii="Times New Roman" w:hAnsi="Times New Roman" w:cs="Times New Roman"/>
          <w:noProof/>
          <w:sz w:val="24"/>
          <w:szCs w:val="24"/>
          <w:u w:val="single"/>
          <w:lang w:eastAsia="es-CO"/>
        </w:rPr>
        <w:drawing>
          <wp:inline distT="0" distB="0" distL="0" distR="0" wp14:anchorId="60C584E7" wp14:editId="14888D54">
            <wp:extent cx="2571750" cy="15906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2222.png"/>
                    <pic:cNvPicPr/>
                  </pic:nvPicPr>
                  <pic:blipFill rotWithShape="1">
                    <a:blip r:embed="rId7" cstate="print">
                      <a:extLst>
                        <a:ext uri="{28A0092B-C50C-407E-A947-70E740481C1C}">
                          <a14:useLocalDpi xmlns:a14="http://schemas.microsoft.com/office/drawing/2010/main" val="0"/>
                        </a:ext>
                      </a:extLst>
                    </a:blip>
                    <a:srcRect t="42557" r="32613" b="38183"/>
                    <a:stretch/>
                  </pic:blipFill>
                  <pic:spPr bwMode="auto">
                    <a:xfrm>
                      <a:off x="0" y="0"/>
                      <a:ext cx="2571750" cy="1590675"/>
                    </a:xfrm>
                    <a:prstGeom prst="rect">
                      <a:avLst/>
                    </a:prstGeom>
                    <a:ln>
                      <a:noFill/>
                    </a:ln>
                    <a:extLst>
                      <a:ext uri="{53640926-AAD7-44D8-BBD7-CCE9431645EC}">
                        <a14:shadowObscured xmlns:a14="http://schemas.microsoft.com/office/drawing/2010/main"/>
                      </a:ext>
                    </a:extLst>
                  </pic:spPr>
                </pic:pic>
              </a:graphicData>
            </a:graphic>
          </wp:inline>
        </w:drawing>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En cuanto a nivel de experiencia que se tiene en el proceso logístico, ¿considera que es adecuado el nivel de experiencia que tienen todos los colaboradores logísticos para las determinadas funciones y actividades realizadas?</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En general creo que </w:t>
      </w:r>
      <w:proofErr w:type="spellStart"/>
      <w:r w:rsidRPr="007869C7">
        <w:rPr>
          <w:rFonts w:ascii="Times New Roman" w:hAnsi="Times New Roman" w:cs="Times New Roman"/>
          <w:sz w:val="24"/>
          <w:szCs w:val="24"/>
          <w:u w:val="single"/>
        </w:rPr>
        <w:t>si</w:t>
      </w:r>
      <w:proofErr w:type="spellEnd"/>
      <w:r w:rsidRPr="007869C7">
        <w:rPr>
          <w:rFonts w:ascii="Times New Roman" w:hAnsi="Times New Roman" w:cs="Times New Roman"/>
          <w:sz w:val="24"/>
          <w:szCs w:val="24"/>
          <w:u w:val="single"/>
        </w:rPr>
        <w:t xml:space="preserve">, la experiencia que manejamos con respecto a los colaboradores logísticos es entre aproximadamente 2 y 10 años, sea con nuestra empresa o diferente a esta, pero con habilidades y conocimientos logísticos, tenemos una encuesta en donde se puede ver el nivel de escolaridad de nuestros colaboradores logísticos, cabe destacar que no hacemos énfasis en esto en el momento de contrata a un nuevo colaborador porque podría tornarse </w:t>
      </w:r>
      <w:r w:rsidRPr="007869C7">
        <w:rPr>
          <w:rFonts w:ascii="Times New Roman" w:hAnsi="Times New Roman" w:cs="Times New Roman"/>
          <w:sz w:val="24"/>
          <w:szCs w:val="24"/>
          <w:u w:val="single"/>
        </w:rPr>
        <w:lastRenderedPageBreak/>
        <w:t xml:space="preserve">un proceso de discriminación contra una persona solo por el hecho de no tener </w:t>
      </w:r>
      <w:r w:rsidR="00674822" w:rsidRPr="007869C7">
        <w:rPr>
          <w:rFonts w:ascii="Times New Roman" w:hAnsi="Times New Roman" w:cs="Times New Roman"/>
          <w:sz w:val="24"/>
          <w:szCs w:val="24"/>
          <w:u w:val="single"/>
        </w:rPr>
        <w:t>más</w:t>
      </w:r>
      <w:r w:rsidRPr="007869C7">
        <w:rPr>
          <w:rFonts w:ascii="Times New Roman" w:hAnsi="Times New Roman" w:cs="Times New Roman"/>
          <w:sz w:val="24"/>
          <w:szCs w:val="24"/>
          <w:u w:val="single"/>
        </w:rPr>
        <w:t xml:space="preserve"> escolaridad que el resto, además de esto teneos colaboradores que llevan años trabajando con nosotros y sería injusto con ellos hacer énfasis en un nivel de escolaridad </w:t>
      </w:r>
      <w:proofErr w:type="spellStart"/>
      <w:r w:rsidRPr="007869C7">
        <w:rPr>
          <w:rFonts w:ascii="Times New Roman" w:hAnsi="Times New Roman" w:cs="Times New Roman"/>
          <w:sz w:val="24"/>
          <w:szCs w:val="24"/>
          <w:u w:val="single"/>
        </w:rPr>
        <w:t>mas</w:t>
      </w:r>
      <w:proofErr w:type="spellEnd"/>
      <w:r w:rsidRPr="007869C7">
        <w:rPr>
          <w:rFonts w:ascii="Times New Roman" w:hAnsi="Times New Roman" w:cs="Times New Roman"/>
          <w:sz w:val="24"/>
          <w:szCs w:val="24"/>
          <w:u w:val="single"/>
        </w:rPr>
        <w:t xml:space="preserve"> avanzado que el bachillerato.</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noProof/>
          <w:sz w:val="24"/>
          <w:szCs w:val="24"/>
          <w:u w:val="single"/>
          <w:lang w:eastAsia="es-CO"/>
        </w:rPr>
        <w:drawing>
          <wp:inline distT="0" distB="0" distL="0" distR="0" wp14:anchorId="55A28936" wp14:editId="5776B136">
            <wp:extent cx="3816350" cy="180022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3333.png"/>
                    <pic:cNvPicPr/>
                  </pic:nvPicPr>
                  <pic:blipFill rotWithShape="1">
                    <a:blip r:embed="rId8" cstate="print">
                      <a:extLst>
                        <a:ext uri="{28A0092B-C50C-407E-A947-70E740481C1C}">
                          <a14:useLocalDpi xmlns:a14="http://schemas.microsoft.com/office/drawing/2010/main" val="0"/>
                        </a:ext>
                      </a:extLst>
                    </a:blip>
                    <a:srcRect t="41981" b="36221"/>
                    <a:stretch/>
                  </pic:blipFill>
                  <pic:spPr bwMode="auto">
                    <a:xfrm>
                      <a:off x="0" y="0"/>
                      <a:ext cx="3816350" cy="1800225"/>
                    </a:xfrm>
                    <a:prstGeom prst="rect">
                      <a:avLst/>
                    </a:prstGeom>
                    <a:ln>
                      <a:noFill/>
                    </a:ln>
                    <a:extLst>
                      <a:ext uri="{53640926-AAD7-44D8-BBD7-CCE9431645EC}">
                        <a14:shadowObscured xmlns:a14="http://schemas.microsoft.com/office/drawing/2010/main"/>
                      </a:ext>
                    </a:extLst>
                  </pic:spPr>
                </pic:pic>
              </a:graphicData>
            </a:graphic>
          </wp:inline>
        </w:drawing>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Como puedes notar más del 80% cumplen con el requisito de ser bachilleres académicos. Podría decir que alrededor de 2 0 3 colaboradores logísticos tienen estudios superiores.</w:t>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¿qué opina usted con respecto a la eficiencia, efectividad y calidad del servicio que presta el proceso gestión logística y seguridad?</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Si me lo preguntas a mi como coordinadora de otro proceso y trabajadora de coomproriente, digo que en términos generales está bien, pero siento que hay muchas cosas por mejorar, porque hay situaciones que se están presentando en cuanto a este proceso que es el más visible para los asociados y clientes, que están mostrando una imagen que no es la verdadera imagen de este proceso, esto lo entenderás un poco más a medida que empieces a hacer el diagnostico, la última encuesta realizada con respecto a asociados y clientes y su opinión sobre la calidad del servicio prestado por parte de auxiliares logísticos es baja, esto es preocupante y considerable cuando hablamos de un </w:t>
      </w:r>
      <w:r w:rsidRPr="007869C7">
        <w:rPr>
          <w:rFonts w:ascii="Times New Roman" w:hAnsi="Times New Roman" w:cs="Times New Roman"/>
          <w:sz w:val="24"/>
          <w:szCs w:val="24"/>
          <w:u w:val="single"/>
        </w:rPr>
        <w:lastRenderedPageBreak/>
        <w:t>total de 250 encuestas realizadas a personas asociadas, clientes y familias que vienen a coomproriente.</w:t>
      </w:r>
    </w:p>
    <w:p w:rsidR="006C2DCA" w:rsidRPr="007869C7" w:rsidRDefault="007869C7" w:rsidP="007869C7">
      <w:pPr>
        <w:spacing w:line="480" w:lineRule="auto"/>
        <w:rPr>
          <w:rFonts w:ascii="Times New Roman" w:hAnsi="Times New Roman" w:cs="Times New Roman"/>
          <w:sz w:val="24"/>
          <w:szCs w:val="24"/>
        </w:rPr>
      </w:pPr>
      <w:r w:rsidRPr="007869C7">
        <w:rPr>
          <w:rFonts w:ascii="Times New Roman" w:hAnsi="Times New Roman" w:cs="Times New Roman"/>
          <w:noProof/>
          <w:sz w:val="24"/>
          <w:szCs w:val="24"/>
          <w:lang w:eastAsia="es-CO"/>
        </w:rPr>
        <w:drawing>
          <wp:inline distT="0" distB="0" distL="0" distR="0" wp14:anchorId="7CD05341" wp14:editId="5F16E9C2">
            <wp:extent cx="3816350" cy="17716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555.png"/>
                    <pic:cNvPicPr/>
                  </pic:nvPicPr>
                  <pic:blipFill rotWithShape="1">
                    <a:blip r:embed="rId9" cstate="print">
                      <a:extLst>
                        <a:ext uri="{28A0092B-C50C-407E-A947-70E740481C1C}">
                          <a14:useLocalDpi xmlns:a14="http://schemas.microsoft.com/office/drawing/2010/main" val="0"/>
                        </a:ext>
                      </a:extLst>
                    </a:blip>
                    <a:srcRect t="37598" b="40950"/>
                    <a:stretch/>
                  </pic:blipFill>
                  <pic:spPr bwMode="auto">
                    <a:xfrm>
                      <a:off x="0" y="0"/>
                      <a:ext cx="3816350" cy="1771650"/>
                    </a:xfrm>
                    <a:prstGeom prst="rect">
                      <a:avLst/>
                    </a:prstGeom>
                    <a:ln>
                      <a:noFill/>
                    </a:ln>
                    <a:extLst>
                      <a:ext uri="{53640926-AAD7-44D8-BBD7-CCE9431645EC}">
                        <a14:shadowObscured xmlns:a14="http://schemas.microsoft.com/office/drawing/2010/main"/>
                      </a:ext>
                    </a:extLst>
                  </pic:spPr>
                </pic:pic>
              </a:graphicData>
            </a:graphic>
          </wp:inline>
        </w:drawing>
      </w:r>
    </w:p>
    <w:p w:rsidR="007869C7" w:rsidRPr="007869C7" w:rsidRDefault="007869C7" w:rsidP="007869C7">
      <w:pPr>
        <w:pStyle w:val="Prrafodelista"/>
        <w:numPr>
          <w:ilvl w:val="0"/>
          <w:numId w:val="3"/>
        </w:numPr>
        <w:spacing w:line="480" w:lineRule="auto"/>
        <w:rPr>
          <w:rFonts w:ascii="Times New Roman" w:hAnsi="Times New Roman" w:cs="Times New Roman"/>
          <w:sz w:val="24"/>
          <w:szCs w:val="24"/>
        </w:rPr>
      </w:pPr>
      <w:r w:rsidRPr="007869C7">
        <w:rPr>
          <w:rFonts w:ascii="Times New Roman" w:hAnsi="Times New Roman" w:cs="Times New Roman"/>
          <w:sz w:val="24"/>
          <w:szCs w:val="24"/>
        </w:rPr>
        <w:t>Auxiliar 1 proceso Gestión logística y Seguridad</w:t>
      </w:r>
    </w:p>
    <w:p w:rsidR="007869C7" w:rsidRPr="007869C7" w:rsidRDefault="007869C7" w:rsidP="007869C7">
      <w:pPr>
        <w:pStyle w:val="Prrafodelista"/>
        <w:numPr>
          <w:ilvl w:val="0"/>
          <w:numId w:val="1"/>
        </w:numPr>
        <w:spacing w:line="480" w:lineRule="auto"/>
        <w:rPr>
          <w:rFonts w:ascii="Times New Roman" w:hAnsi="Times New Roman" w:cs="Times New Roman"/>
          <w:b/>
          <w:sz w:val="24"/>
          <w:szCs w:val="24"/>
        </w:rPr>
      </w:pPr>
      <w:r w:rsidRPr="007869C7">
        <w:rPr>
          <w:rFonts w:ascii="Times New Roman" w:hAnsi="Times New Roman" w:cs="Times New Roman"/>
          <w:b/>
          <w:sz w:val="24"/>
          <w:szCs w:val="24"/>
        </w:rPr>
        <w:t>¿Cuánto tiempo lleva a en este puesto de trabajo?</w:t>
      </w:r>
    </w:p>
    <w:p w:rsidR="007869C7" w:rsidRPr="007869C7" w:rsidRDefault="007869C7" w:rsidP="007869C7">
      <w:pPr>
        <w:pStyle w:val="Prrafodelista"/>
        <w:spacing w:line="480" w:lineRule="auto"/>
        <w:ind w:left="1440"/>
        <w:rPr>
          <w:rFonts w:ascii="Times New Roman" w:hAnsi="Times New Roman" w:cs="Times New Roman"/>
          <w:sz w:val="24"/>
          <w:szCs w:val="24"/>
          <w:u w:val="single"/>
        </w:rPr>
      </w:pPr>
      <w:r w:rsidRPr="007869C7">
        <w:rPr>
          <w:rFonts w:ascii="Times New Roman" w:hAnsi="Times New Roman" w:cs="Times New Roman"/>
          <w:sz w:val="24"/>
          <w:szCs w:val="24"/>
          <w:u w:val="single"/>
        </w:rPr>
        <w:t>Aproximadamente 5 años</w:t>
      </w:r>
    </w:p>
    <w:p w:rsidR="007869C7" w:rsidRPr="007869C7" w:rsidRDefault="007869C7" w:rsidP="007869C7">
      <w:pPr>
        <w:pStyle w:val="Prrafodelista"/>
        <w:numPr>
          <w:ilvl w:val="0"/>
          <w:numId w:val="1"/>
        </w:numPr>
        <w:spacing w:line="480" w:lineRule="auto"/>
        <w:rPr>
          <w:rFonts w:ascii="Times New Roman" w:hAnsi="Times New Roman" w:cs="Times New Roman"/>
          <w:b/>
          <w:sz w:val="24"/>
          <w:szCs w:val="24"/>
        </w:rPr>
      </w:pPr>
      <w:r w:rsidRPr="007869C7">
        <w:rPr>
          <w:rFonts w:ascii="Times New Roman" w:hAnsi="Times New Roman" w:cs="Times New Roman"/>
          <w:b/>
          <w:sz w:val="24"/>
          <w:szCs w:val="24"/>
        </w:rPr>
        <w:t xml:space="preserve">¿Cómo considera que ha sido la evolución de coomproriente a lo largo de esos años? </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Ha sido buena, en vista de que cada vez más el trabajo se vuelve más amplio, es decir, cada vez vemos más carros nuevos, que no veíamos antes, eso quiere decir que a los asociados les está yendo un poco mejor, la portería cada vez recauda más dinero, o por lo menos las veces que he estado allá he notado eso, las instalaciones están quedando pequeñas para tanto vehículo y movimiento de carga semanal, hay más auxiliares logísticos y la gentecita es muy buena gente con nosotros.</w:t>
      </w:r>
    </w:p>
    <w:p w:rsidR="007869C7" w:rsidRPr="007869C7" w:rsidRDefault="007869C7" w:rsidP="007869C7">
      <w:pPr>
        <w:pStyle w:val="Prrafodelista"/>
        <w:numPr>
          <w:ilvl w:val="0"/>
          <w:numId w:val="1"/>
        </w:numPr>
        <w:spacing w:line="480" w:lineRule="auto"/>
        <w:jc w:val="both"/>
        <w:rPr>
          <w:rFonts w:ascii="Times New Roman" w:hAnsi="Times New Roman" w:cs="Times New Roman"/>
          <w:sz w:val="24"/>
          <w:szCs w:val="24"/>
        </w:rPr>
      </w:pPr>
      <w:r w:rsidRPr="007869C7">
        <w:rPr>
          <w:rFonts w:ascii="Times New Roman" w:hAnsi="Times New Roman" w:cs="Times New Roman"/>
          <w:b/>
          <w:sz w:val="24"/>
          <w:szCs w:val="24"/>
        </w:rPr>
        <w:t>¿Qué opina usted del ambiente laboral del proceso gestión logística y seguridad?</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lastRenderedPageBreak/>
        <w:t>Es un poco complicado con los nuevos, porque son muchachos que, aunque vengan a trabajar, es muy difícil que ellos hagan las cosas con el mejor compromiso que uno tiene, eso puede ser por la experiencia, o porque no valoran el trabajito, pero en cuanto a nosotros los más antiguos, tenemos una buena comunicación, nos ayudamos, nos apoyamos, y sabemos ya cómo se maneja esto, no me malinterprete, somos un buen equipo de trabajo, pero siento que esa parte podríamos mejorarla un poco más.</w:t>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¿Cree usted que el proceso gestión logística y seguridad tiene falencias o problemas que se puedan trabajar y solucionar?</w:t>
      </w:r>
    </w:p>
    <w:p w:rsidR="007869C7" w:rsidRPr="007869C7" w:rsidRDefault="007869C7" w:rsidP="007869C7">
      <w:pPr>
        <w:pStyle w:val="Prrafodelista"/>
        <w:spacing w:line="480" w:lineRule="auto"/>
        <w:ind w:left="1440"/>
        <w:jc w:val="both"/>
        <w:rPr>
          <w:rFonts w:ascii="Times New Roman" w:hAnsi="Times New Roman" w:cs="Times New Roman"/>
          <w:sz w:val="24"/>
          <w:szCs w:val="24"/>
        </w:rPr>
      </w:pPr>
      <w:r w:rsidRPr="007869C7">
        <w:rPr>
          <w:rFonts w:ascii="Times New Roman" w:hAnsi="Times New Roman" w:cs="Times New Roman"/>
          <w:sz w:val="24"/>
          <w:szCs w:val="24"/>
        </w:rPr>
        <w:t>Pues este proceso no veo que tenga problemas, yo veo que podemos más bien encontrar mejoras a lo que ya tenemos, unas de las mejoras es el tema de bahías porque, aunque sabemos que el problema también es de asociados nosotros podemos pensar en algo que nos pueda ayudar a rendir un poco más con ese tema y a su vez darles gusto a ellos, normalmente ellos se quejan mucho del trabajo de nosotros, pero pues no ven el esfuerzo que hay detrás.</w:t>
      </w:r>
    </w:p>
    <w:p w:rsidR="007869C7" w:rsidRPr="007869C7" w:rsidRDefault="007869C7" w:rsidP="007869C7">
      <w:pPr>
        <w:pStyle w:val="Prrafodelista"/>
        <w:spacing w:line="480" w:lineRule="auto"/>
        <w:ind w:left="1440"/>
        <w:jc w:val="both"/>
        <w:rPr>
          <w:rFonts w:ascii="Times New Roman" w:hAnsi="Times New Roman" w:cs="Times New Roman"/>
          <w:sz w:val="24"/>
          <w:szCs w:val="24"/>
        </w:rPr>
      </w:pPr>
      <w:r w:rsidRPr="007869C7">
        <w:rPr>
          <w:rFonts w:ascii="Times New Roman" w:hAnsi="Times New Roman" w:cs="Times New Roman"/>
          <w:sz w:val="24"/>
          <w:szCs w:val="24"/>
        </w:rPr>
        <w:t>También podríamos pensar en algo para que el personal sea más activo y se comprometa con la empresa un poco más, en vez de estar haciendo otras cosas.</w:t>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Que calificación le daría al servicio logístico que ustedes como auxiliares logísticos brindan a los asociados, teniendo en cuenta efectividad del proceso y eficiencia de ustedes realizando las actividades en general teniendo en cuenta de 10% a 100%?</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Si hablamos de todos los logísticos en general, diría que un 70%, si hablamos del proceso como tal diría que un 80%.</w:t>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lastRenderedPageBreak/>
        <w:t>¿Cree usted que las capacitaciones brindadas por parte de la empresa hacia el proceso gestión logística y seguridad, la retroalimentación adecuada para mejorar el servicio prestado?</w:t>
      </w:r>
    </w:p>
    <w:p w:rsidR="007869C7" w:rsidRPr="007869C7" w:rsidRDefault="007869C7" w:rsidP="007869C7">
      <w:pPr>
        <w:pStyle w:val="Prrafodelista"/>
        <w:spacing w:line="480" w:lineRule="auto"/>
        <w:ind w:left="1440"/>
        <w:jc w:val="both"/>
        <w:rPr>
          <w:rFonts w:ascii="Times New Roman" w:hAnsi="Times New Roman" w:cs="Times New Roman"/>
          <w:sz w:val="24"/>
          <w:szCs w:val="24"/>
        </w:rPr>
      </w:pPr>
      <w:r w:rsidRPr="007869C7">
        <w:rPr>
          <w:rFonts w:ascii="Times New Roman" w:hAnsi="Times New Roman" w:cs="Times New Roman"/>
          <w:sz w:val="24"/>
          <w:szCs w:val="24"/>
          <w:u w:val="single"/>
        </w:rPr>
        <w:t xml:space="preserve">Más o menos, ya que las capacitaciones son interesantes y realmente buenas, pero hay cosas que debemos aprender en el ejercicio de las actividades, ejemplo el nuevo sistema CIWISPARKING es un poco complejo, y aun no nos han capacitado para el buen uso de este. En general tenemos capacitaciones de SST, ambiente laboral y convivencia y cosas </w:t>
      </w:r>
      <w:proofErr w:type="spellStart"/>
      <w:r w:rsidRPr="007869C7">
        <w:rPr>
          <w:rFonts w:ascii="Times New Roman" w:hAnsi="Times New Roman" w:cs="Times New Roman"/>
          <w:sz w:val="24"/>
          <w:szCs w:val="24"/>
          <w:u w:val="single"/>
        </w:rPr>
        <w:t>asi</w:t>
      </w:r>
      <w:proofErr w:type="spellEnd"/>
      <w:r w:rsidRPr="007869C7">
        <w:rPr>
          <w:rFonts w:ascii="Times New Roman" w:hAnsi="Times New Roman" w:cs="Times New Roman"/>
          <w:sz w:val="24"/>
          <w:szCs w:val="24"/>
          <w:u w:val="single"/>
        </w:rPr>
        <w:t>, pero como tal del proceso no tenemos muchas</w:t>
      </w:r>
      <w:r w:rsidRPr="007869C7">
        <w:rPr>
          <w:rFonts w:ascii="Times New Roman" w:hAnsi="Times New Roman" w:cs="Times New Roman"/>
          <w:sz w:val="24"/>
          <w:szCs w:val="24"/>
        </w:rPr>
        <w:t>.</w:t>
      </w:r>
    </w:p>
    <w:p w:rsidR="007869C7" w:rsidRPr="007869C7" w:rsidRDefault="007869C7" w:rsidP="007869C7">
      <w:pPr>
        <w:spacing w:line="480" w:lineRule="auto"/>
        <w:jc w:val="both"/>
        <w:rPr>
          <w:rFonts w:ascii="Times New Roman" w:hAnsi="Times New Roman" w:cs="Times New Roman"/>
          <w:sz w:val="24"/>
          <w:szCs w:val="24"/>
        </w:rPr>
      </w:pPr>
    </w:p>
    <w:p w:rsidR="007869C7" w:rsidRPr="007869C7" w:rsidRDefault="007869C7" w:rsidP="007869C7">
      <w:pPr>
        <w:pStyle w:val="Prrafodelista"/>
        <w:numPr>
          <w:ilvl w:val="0"/>
          <w:numId w:val="3"/>
        </w:numPr>
        <w:spacing w:line="480" w:lineRule="auto"/>
        <w:rPr>
          <w:rFonts w:ascii="Times New Roman" w:hAnsi="Times New Roman" w:cs="Times New Roman"/>
          <w:sz w:val="24"/>
          <w:szCs w:val="24"/>
        </w:rPr>
      </w:pPr>
      <w:r w:rsidRPr="007869C7">
        <w:rPr>
          <w:rFonts w:ascii="Times New Roman" w:hAnsi="Times New Roman" w:cs="Times New Roman"/>
          <w:sz w:val="24"/>
          <w:szCs w:val="24"/>
        </w:rPr>
        <w:t>Auxiliar 2 proceso Gestión logística y Seguridad</w:t>
      </w:r>
    </w:p>
    <w:p w:rsidR="007869C7" w:rsidRPr="007869C7" w:rsidRDefault="007869C7" w:rsidP="007869C7">
      <w:pPr>
        <w:pStyle w:val="Prrafodelista"/>
        <w:numPr>
          <w:ilvl w:val="0"/>
          <w:numId w:val="1"/>
        </w:numPr>
        <w:spacing w:line="480" w:lineRule="auto"/>
        <w:rPr>
          <w:rFonts w:ascii="Times New Roman" w:hAnsi="Times New Roman" w:cs="Times New Roman"/>
          <w:b/>
          <w:sz w:val="24"/>
          <w:szCs w:val="24"/>
        </w:rPr>
      </w:pPr>
      <w:r w:rsidRPr="007869C7">
        <w:rPr>
          <w:rFonts w:ascii="Times New Roman" w:hAnsi="Times New Roman" w:cs="Times New Roman"/>
          <w:b/>
          <w:sz w:val="24"/>
          <w:szCs w:val="24"/>
        </w:rPr>
        <w:t>¿Cuánto tiempo lleva a en este puesto de trabajo?</w:t>
      </w:r>
    </w:p>
    <w:p w:rsidR="007869C7" w:rsidRPr="007869C7" w:rsidRDefault="007869C7" w:rsidP="007869C7">
      <w:pPr>
        <w:pStyle w:val="Prrafodelista"/>
        <w:spacing w:line="480" w:lineRule="auto"/>
        <w:ind w:left="1440"/>
        <w:rPr>
          <w:rFonts w:ascii="Times New Roman" w:hAnsi="Times New Roman" w:cs="Times New Roman"/>
          <w:sz w:val="24"/>
          <w:szCs w:val="24"/>
          <w:u w:val="single"/>
        </w:rPr>
      </w:pPr>
      <w:r w:rsidRPr="007869C7">
        <w:rPr>
          <w:rFonts w:ascii="Times New Roman" w:hAnsi="Times New Roman" w:cs="Times New Roman"/>
          <w:sz w:val="24"/>
          <w:szCs w:val="24"/>
          <w:u w:val="single"/>
        </w:rPr>
        <w:t>Aproximadamente 27 meses</w:t>
      </w:r>
    </w:p>
    <w:p w:rsidR="007869C7" w:rsidRPr="007869C7" w:rsidRDefault="007869C7" w:rsidP="007869C7">
      <w:pPr>
        <w:pStyle w:val="Prrafodelista"/>
        <w:numPr>
          <w:ilvl w:val="0"/>
          <w:numId w:val="1"/>
        </w:numPr>
        <w:spacing w:line="480" w:lineRule="auto"/>
        <w:rPr>
          <w:rFonts w:ascii="Times New Roman" w:hAnsi="Times New Roman" w:cs="Times New Roman"/>
          <w:b/>
          <w:sz w:val="24"/>
          <w:szCs w:val="24"/>
        </w:rPr>
      </w:pPr>
      <w:r w:rsidRPr="007869C7">
        <w:rPr>
          <w:rFonts w:ascii="Times New Roman" w:hAnsi="Times New Roman" w:cs="Times New Roman"/>
          <w:b/>
          <w:sz w:val="24"/>
          <w:szCs w:val="24"/>
        </w:rPr>
        <w:t xml:space="preserve">¿Cómo considera que ha sido la evolución de coomproriente a lo largo de esos años? </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Muy buena, antes esto era un poco más desorganizado, y ha sido un camino largo y tedioso para llegar donde estamos, una coomproriente más organizada, ordenada y en crecimiento.</w:t>
      </w:r>
    </w:p>
    <w:p w:rsidR="007869C7" w:rsidRPr="007869C7" w:rsidRDefault="007869C7" w:rsidP="007869C7">
      <w:pPr>
        <w:pStyle w:val="Prrafodelista"/>
        <w:numPr>
          <w:ilvl w:val="0"/>
          <w:numId w:val="1"/>
        </w:numPr>
        <w:spacing w:line="480" w:lineRule="auto"/>
        <w:jc w:val="both"/>
        <w:rPr>
          <w:rFonts w:ascii="Times New Roman" w:hAnsi="Times New Roman" w:cs="Times New Roman"/>
          <w:sz w:val="24"/>
          <w:szCs w:val="24"/>
          <w:u w:val="single"/>
        </w:rPr>
      </w:pPr>
      <w:r w:rsidRPr="007869C7">
        <w:rPr>
          <w:rFonts w:ascii="Times New Roman" w:hAnsi="Times New Roman" w:cs="Times New Roman"/>
          <w:b/>
          <w:sz w:val="24"/>
          <w:szCs w:val="24"/>
        </w:rPr>
        <w:t>¿Qué opina usted del ambiente laboral del proceso gestión logística y seguridad?</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 xml:space="preserve">Bueno, con las reuniones de convivencia laboral se habla de asperezas y problemas pequeños entre compañeros, chismes y cosas </w:t>
      </w:r>
      <w:proofErr w:type="spellStart"/>
      <w:r w:rsidRPr="007869C7">
        <w:rPr>
          <w:rFonts w:ascii="Times New Roman" w:hAnsi="Times New Roman" w:cs="Times New Roman"/>
          <w:sz w:val="24"/>
          <w:szCs w:val="24"/>
          <w:u w:val="single"/>
        </w:rPr>
        <w:t>asi</w:t>
      </w:r>
      <w:proofErr w:type="spellEnd"/>
      <w:r w:rsidRPr="007869C7">
        <w:rPr>
          <w:rFonts w:ascii="Times New Roman" w:hAnsi="Times New Roman" w:cs="Times New Roman"/>
          <w:sz w:val="24"/>
          <w:szCs w:val="24"/>
          <w:u w:val="single"/>
        </w:rPr>
        <w:t xml:space="preserve"> fáciles de solucionar, pero de esto, es un buen equipo de trabajo.</w:t>
      </w:r>
    </w:p>
    <w:p w:rsidR="007869C7" w:rsidRPr="007869C7" w:rsidRDefault="007869C7" w:rsidP="007869C7">
      <w:pPr>
        <w:pStyle w:val="Prrafodelista"/>
        <w:numPr>
          <w:ilvl w:val="0"/>
          <w:numId w:val="1"/>
        </w:numPr>
        <w:spacing w:line="480" w:lineRule="auto"/>
        <w:jc w:val="both"/>
        <w:rPr>
          <w:rFonts w:ascii="Times New Roman" w:hAnsi="Times New Roman" w:cs="Times New Roman"/>
          <w:sz w:val="24"/>
          <w:szCs w:val="24"/>
          <w:u w:val="single"/>
        </w:rPr>
      </w:pPr>
      <w:r w:rsidRPr="007869C7">
        <w:rPr>
          <w:rFonts w:ascii="Times New Roman" w:hAnsi="Times New Roman" w:cs="Times New Roman"/>
          <w:b/>
          <w:sz w:val="24"/>
          <w:szCs w:val="24"/>
        </w:rPr>
        <w:lastRenderedPageBreak/>
        <w:t>¿Cree usted que el proceso gestión logística y seguridad tiene falencias o problemas que se puedan trabajar y solucionar?</w:t>
      </w:r>
    </w:p>
    <w:p w:rsidR="007869C7" w:rsidRPr="007869C7" w:rsidRDefault="007869C7" w:rsidP="007869C7">
      <w:pPr>
        <w:pStyle w:val="Prrafodelista"/>
        <w:spacing w:line="480" w:lineRule="auto"/>
        <w:ind w:left="1440"/>
        <w:jc w:val="both"/>
        <w:rPr>
          <w:rFonts w:ascii="Times New Roman" w:hAnsi="Times New Roman" w:cs="Times New Roman"/>
          <w:sz w:val="24"/>
          <w:szCs w:val="24"/>
        </w:rPr>
      </w:pPr>
      <w:r w:rsidRPr="007869C7">
        <w:rPr>
          <w:rFonts w:ascii="Times New Roman" w:hAnsi="Times New Roman" w:cs="Times New Roman"/>
          <w:sz w:val="24"/>
          <w:szCs w:val="24"/>
        </w:rPr>
        <w:t>A veces hay pequeños problemas en portería, el sistema falla mucho y provoca que haya largas filas de carros, lo que disgusta al asociado o cliente, también un poco de problema con que los asociados escuchen a los auxiliares logísticos en la actividad despeje de zonas, y no podemos olvidar que es un poco desorganizado el tema de bahías y descargue en los días de mercado.</w:t>
      </w: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Que calificación le daría al servicio logístico que ustedes como auxiliares logísticos brindan a los asociados, teniendo en cuenta efectividad del proceso y eficiencia de ustedes realizando las actividades en general teniendo en cuenta de 10% a 100%?</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r w:rsidRPr="007869C7">
        <w:rPr>
          <w:rFonts w:ascii="Times New Roman" w:hAnsi="Times New Roman" w:cs="Times New Roman"/>
          <w:sz w:val="24"/>
          <w:szCs w:val="24"/>
          <w:u w:val="single"/>
        </w:rPr>
        <w:t>Yo diría que un 70%.</w:t>
      </w:r>
    </w:p>
    <w:p w:rsidR="007869C7" w:rsidRPr="007869C7" w:rsidRDefault="007869C7" w:rsidP="007869C7">
      <w:pPr>
        <w:pStyle w:val="Prrafodelista"/>
        <w:spacing w:line="480" w:lineRule="auto"/>
        <w:ind w:left="1440"/>
        <w:jc w:val="both"/>
        <w:rPr>
          <w:rFonts w:ascii="Times New Roman" w:hAnsi="Times New Roman" w:cs="Times New Roman"/>
          <w:sz w:val="24"/>
          <w:szCs w:val="24"/>
          <w:u w:val="single"/>
        </w:rPr>
      </w:pPr>
    </w:p>
    <w:p w:rsidR="007869C7" w:rsidRPr="007869C7" w:rsidRDefault="007869C7" w:rsidP="007869C7">
      <w:pPr>
        <w:pStyle w:val="Prrafodelista"/>
        <w:numPr>
          <w:ilvl w:val="0"/>
          <w:numId w:val="1"/>
        </w:numPr>
        <w:spacing w:line="480" w:lineRule="auto"/>
        <w:jc w:val="both"/>
        <w:rPr>
          <w:rFonts w:ascii="Times New Roman" w:hAnsi="Times New Roman" w:cs="Times New Roman"/>
          <w:b/>
          <w:sz w:val="24"/>
          <w:szCs w:val="24"/>
        </w:rPr>
      </w:pPr>
      <w:r w:rsidRPr="007869C7">
        <w:rPr>
          <w:rFonts w:ascii="Times New Roman" w:hAnsi="Times New Roman" w:cs="Times New Roman"/>
          <w:b/>
          <w:sz w:val="24"/>
          <w:szCs w:val="24"/>
        </w:rPr>
        <w:t>¿Cree usted que las capacitaciones brindadas por parte de la empresa hacia el proceso gestión logística y seguridad, la retroalimentación adecuada para mejorar el servicio prestado?</w:t>
      </w:r>
    </w:p>
    <w:p w:rsidR="007869C7" w:rsidRPr="007869C7" w:rsidRDefault="007869C7" w:rsidP="007869C7">
      <w:pPr>
        <w:pStyle w:val="Prrafodelista"/>
        <w:spacing w:line="480" w:lineRule="auto"/>
        <w:ind w:left="1440"/>
        <w:jc w:val="both"/>
        <w:rPr>
          <w:rFonts w:ascii="Times New Roman" w:hAnsi="Times New Roman" w:cs="Times New Roman"/>
          <w:sz w:val="24"/>
          <w:szCs w:val="24"/>
        </w:rPr>
      </w:pPr>
      <w:r w:rsidRPr="007869C7">
        <w:rPr>
          <w:rFonts w:ascii="Times New Roman" w:hAnsi="Times New Roman" w:cs="Times New Roman"/>
          <w:sz w:val="24"/>
          <w:szCs w:val="24"/>
          <w:u w:val="single"/>
        </w:rPr>
        <w:t xml:space="preserve">Si, nos ayudan a mejorar cada </w:t>
      </w:r>
      <w:r w:rsidR="00E07564" w:rsidRPr="007869C7">
        <w:rPr>
          <w:rFonts w:ascii="Times New Roman" w:hAnsi="Times New Roman" w:cs="Times New Roman"/>
          <w:sz w:val="24"/>
          <w:szCs w:val="24"/>
          <w:u w:val="single"/>
        </w:rPr>
        <w:t>día</w:t>
      </w:r>
      <w:r w:rsidRPr="007869C7">
        <w:rPr>
          <w:rFonts w:ascii="Times New Roman" w:hAnsi="Times New Roman" w:cs="Times New Roman"/>
          <w:sz w:val="24"/>
          <w:szCs w:val="24"/>
          <w:u w:val="single"/>
        </w:rPr>
        <w:t xml:space="preserve"> con respecto a las actividades relacionadas con el proceso logístico de la empresa.</w:t>
      </w:r>
    </w:p>
    <w:p w:rsidR="007869C7" w:rsidRPr="007869C7" w:rsidRDefault="007869C7" w:rsidP="007869C7">
      <w:pPr>
        <w:pStyle w:val="Prrafodelista"/>
        <w:spacing w:line="480" w:lineRule="auto"/>
        <w:rPr>
          <w:rFonts w:ascii="Times New Roman" w:hAnsi="Times New Roman" w:cs="Times New Roman"/>
          <w:sz w:val="24"/>
          <w:szCs w:val="24"/>
        </w:rPr>
      </w:pPr>
    </w:p>
    <w:p w:rsidR="007869C7" w:rsidRDefault="007869C7" w:rsidP="004451C9">
      <w:pPr>
        <w:spacing w:line="480" w:lineRule="auto"/>
        <w:jc w:val="both"/>
        <w:rPr>
          <w:rFonts w:ascii="Times New Roman" w:hAnsi="Times New Roman" w:cs="Times New Roman"/>
          <w:sz w:val="24"/>
          <w:szCs w:val="24"/>
        </w:rPr>
      </w:pPr>
      <w:r>
        <w:rPr>
          <w:rFonts w:ascii="Times New Roman" w:hAnsi="Times New Roman" w:cs="Times New Roman"/>
          <w:sz w:val="24"/>
          <w:szCs w:val="24"/>
        </w:rPr>
        <w:t>E</w:t>
      </w:r>
      <w:r w:rsidRPr="007869C7">
        <w:rPr>
          <w:rFonts w:ascii="Times New Roman" w:hAnsi="Times New Roman" w:cs="Times New Roman"/>
          <w:sz w:val="24"/>
          <w:szCs w:val="24"/>
        </w:rPr>
        <w:t>ncuesta realizada a 30 personas en la que se encuentran (10 asociados de coomproriente, 10 clientes de coomproriente, 10 conductores de vehículos de carga pesada en coomproriente).</w:t>
      </w:r>
    </w:p>
    <w:p w:rsidR="007869C7" w:rsidRDefault="007869C7" w:rsidP="004451C9">
      <w:pPr>
        <w:spacing w:line="480" w:lineRule="auto"/>
        <w:jc w:val="both"/>
        <w:rPr>
          <w:rFonts w:ascii="Times New Roman" w:hAnsi="Times New Roman" w:cs="Times New Roman"/>
          <w:sz w:val="24"/>
          <w:szCs w:val="24"/>
        </w:rPr>
      </w:pPr>
      <w:r>
        <w:rPr>
          <w:rFonts w:ascii="Times New Roman" w:hAnsi="Times New Roman" w:cs="Times New Roman"/>
          <w:sz w:val="24"/>
          <w:szCs w:val="24"/>
        </w:rPr>
        <w:lastRenderedPageBreak/>
        <w:t>Por medio de un muestreo probabilístico aleatorio estratificado se selecciona la población a la que se realiza la siguiente encuesta con el fin de encontrar diferentes opiniones y resultados con respecto a la calidad del servicio que presta el proceso GLS de coomproriente.</w:t>
      </w:r>
    </w:p>
    <w:p w:rsidR="004451C9" w:rsidRDefault="004451C9" w:rsidP="007869C7">
      <w:pPr>
        <w:spacing w:line="480" w:lineRule="auto"/>
        <w:rPr>
          <w:rFonts w:ascii="Times New Roman" w:hAnsi="Times New Roman" w:cs="Times New Roman"/>
          <w:sz w:val="24"/>
          <w:szCs w:val="24"/>
        </w:rPr>
      </w:pPr>
      <w:r>
        <w:rPr>
          <w:rFonts w:ascii="Times New Roman" w:hAnsi="Times New Roman" w:cs="Times New Roman"/>
          <w:noProof/>
          <w:sz w:val="24"/>
          <w:szCs w:val="24"/>
          <w:lang w:eastAsia="es-CO"/>
        </w:rPr>
        <mc:AlternateContent>
          <mc:Choice Requires="wps">
            <w:drawing>
              <wp:anchor distT="0" distB="0" distL="114300" distR="114300" simplePos="0" relativeHeight="251664384" behindDoc="0" locked="0" layoutInCell="1" allowOverlap="1" wp14:anchorId="24F7E5ED" wp14:editId="553C8B30">
                <wp:simplePos x="0" y="0"/>
                <wp:positionH relativeFrom="column">
                  <wp:posOffset>2539365</wp:posOffset>
                </wp:positionH>
                <wp:positionV relativeFrom="paragraph">
                  <wp:posOffset>23496</wp:posOffset>
                </wp:positionV>
                <wp:extent cx="523875" cy="1276350"/>
                <wp:effectExtent l="19050" t="19050" r="28575" b="19050"/>
                <wp:wrapNone/>
                <wp:docPr id="10" name="Rectángulo 10"/>
                <wp:cNvGraphicFramePr/>
                <a:graphic xmlns:a="http://schemas.openxmlformats.org/drawingml/2006/main">
                  <a:graphicData uri="http://schemas.microsoft.com/office/word/2010/wordprocessingShape">
                    <wps:wsp>
                      <wps:cNvSpPr/>
                      <wps:spPr>
                        <a:xfrm>
                          <a:off x="0" y="0"/>
                          <a:ext cx="523875" cy="12763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4932BE" id="Rectángulo 10" o:spid="_x0000_s1026" style="position:absolute;margin-left:199.95pt;margin-top:1.85pt;width:41.25pt;height:10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" filled="f" strokecolor="red" strokeweight="2.25pt"/>
            </w:pict>
          </mc:Fallback>
        </mc:AlternateContent>
      </w:r>
      <w:r>
        <w:rPr>
          <w:rFonts w:ascii="Times New Roman" w:hAnsi="Times New Roman" w:cs="Times New Roman"/>
          <w:noProof/>
          <w:sz w:val="24"/>
          <w:szCs w:val="24"/>
          <w:lang w:eastAsia="es-CO"/>
        </w:rPr>
        <mc:AlternateContent>
          <mc:Choice Requires="wps">
            <w:drawing>
              <wp:anchor distT="0" distB="0" distL="114300" distR="114300" simplePos="0" relativeHeight="251663360" behindDoc="0" locked="0" layoutInCell="1" allowOverlap="1" wp14:anchorId="14B344E4" wp14:editId="3C66A3EA">
                <wp:simplePos x="0" y="0"/>
                <wp:positionH relativeFrom="column">
                  <wp:posOffset>2548890</wp:posOffset>
                </wp:positionH>
                <wp:positionV relativeFrom="paragraph">
                  <wp:posOffset>13970</wp:posOffset>
                </wp:positionV>
                <wp:extent cx="1666875" cy="1362075"/>
                <wp:effectExtent l="0" t="0" r="28575" b="28575"/>
                <wp:wrapNone/>
                <wp:docPr id="9" name="Elipse 9"/>
                <wp:cNvGraphicFramePr/>
                <a:graphic xmlns:a="http://schemas.openxmlformats.org/drawingml/2006/main">
                  <a:graphicData uri="http://schemas.microsoft.com/office/word/2010/wordprocessingShape">
                    <wps:wsp>
                      <wps:cNvSpPr/>
                      <wps:spPr>
                        <a:xfrm>
                          <a:off x="0" y="0"/>
                          <a:ext cx="1666875" cy="1362075"/>
                        </a:xfrm>
                        <a:prstGeom prst="ellipse">
                          <a:avLst/>
                        </a:prstGeom>
                        <a:no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FB332FC" id="Elipse 9" o:spid="_x0000_s1026" style="position:absolute;margin-left:200.7pt;margin-top:1.1pt;width:131.25pt;height:107.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" filled="f" strokecolor="#70ad47 [3209]" strokeweight="1pt">
                <v:stroke joinstyle="miter"/>
              </v:oval>
            </w:pict>
          </mc:Fallback>
        </mc:AlternateContent>
      </w:r>
      <w:r>
        <w:rPr>
          <w:rFonts w:ascii="Times New Roman" w:hAnsi="Times New Roman" w:cs="Times New Roman"/>
          <w:noProof/>
          <w:sz w:val="24"/>
          <w:szCs w:val="24"/>
          <w:lang w:eastAsia="es-CO"/>
        </w:rPr>
        <mc:AlternateContent>
          <mc:Choice Requires="wps">
            <w:drawing>
              <wp:anchor distT="0" distB="0" distL="114300" distR="114300" simplePos="0" relativeHeight="251659264" behindDoc="0" locked="0" layoutInCell="1" allowOverlap="1" wp14:anchorId="1DC09986" wp14:editId="00CE63AE">
                <wp:simplePos x="0" y="0"/>
                <wp:positionH relativeFrom="column">
                  <wp:posOffset>1367790</wp:posOffset>
                </wp:positionH>
                <wp:positionV relativeFrom="paragraph">
                  <wp:posOffset>13970</wp:posOffset>
                </wp:positionV>
                <wp:extent cx="1666875" cy="1362075"/>
                <wp:effectExtent l="0" t="0" r="28575" b="28575"/>
                <wp:wrapNone/>
                <wp:docPr id="7" name="Elipse 7"/>
                <wp:cNvGraphicFramePr/>
                <a:graphic xmlns:a="http://schemas.openxmlformats.org/drawingml/2006/main">
                  <a:graphicData uri="http://schemas.microsoft.com/office/word/2010/wordprocessingShape">
                    <wps:wsp>
                      <wps:cNvSpPr/>
                      <wps:spPr>
                        <a:xfrm>
                          <a:off x="0" y="0"/>
                          <a:ext cx="1666875" cy="1362075"/>
                        </a:xfrm>
                        <a:prstGeom prst="ellipse">
                          <a:avLst/>
                        </a:prstGeom>
                        <a:noFill/>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B9EB35" id="Elipse 7" o:spid="_x0000_s1026" style="position:absolute;margin-left:107.7pt;margin-top:1.1pt;width:131.25pt;height:107.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" filled="f" strokecolor="#ed7d31 [3205]" strokeweight="1pt">
                <v:stroke joinstyle="miter"/>
              </v:oval>
            </w:pict>
          </mc:Fallback>
        </mc:AlternateContent>
      </w:r>
    </w:p>
    <w:p w:rsidR="004451C9" w:rsidRDefault="004451C9" w:rsidP="004451C9">
      <w:pPr>
        <w:tabs>
          <w:tab w:val="left" w:pos="3030"/>
          <w:tab w:val="left" w:pos="4980"/>
        </w:tabs>
        <w:rPr>
          <w:rFonts w:ascii="Times New Roman" w:hAnsi="Times New Roman" w:cs="Times New Roman"/>
          <w:sz w:val="24"/>
          <w:szCs w:val="24"/>
        </w:rPr>
      </w:pPr>
      <w:r>
        <w:rPr>
          <w:rFonts w:ascii="Times New Roman" w:hAnsi="Times New Roman" w:cs="Times New Roman"/>
          <w:sz w:val="24"/>
          <w:szCs w:val="24"/>
        </w:rPr>
        <w:tab/>
        <w:t xml:space="preserve">Asociados </w:t>
      </w:r>
      <w:r>
        <w:rPr>
          <w:rFonts w:ascii="Times New Roman" w:hAnsi="Times New Roman" w:cs="Times New Roman"/>
          <w:sz w:val="24"/>
          <w:szCs w:val="24"/>
        </w:rPr>
        <w:tab/>
        <w:t>Clientes</w:t>
      </w:r>
    </w:p>
    <w:p w:rsidR="004451C9" w:rsidRPr="004451C9" w:rsidRDefault="004451C9" w:rsidP="004451C9">
      <w:pPr>
        <w:rPr>
          <w:rFonts w:ascii="Times New Roman" w:hAnsi="Times New Roman" w:cs="Times New Roman"/>
          <w:sz w:val="24"/>
          <w:szCs w:val="24"/>
        </w:rPr>
      </w:pPr>
      <w:r>
        <w:rPr>
          <w:rFonts w:ascii="Times New Roman" w:hAnsi="Times New Roman" w:cs="Times New Roman"/>
          <w:noProof/>
          <w:sz w:val="24"/>
          <w:szCs w:val="24"/>
          <w:lang w:eastAsia="es-CO"/>
        </w:rPr>
        <mc:AlternateContent>
          <mc:Choice Requires="wps">
            <w:drawing>
              <wp:anchor distT="0" distB="0" distL="114300" distR="114300" simplePos="0" relativeHeight="251661312" behindDoc="0" locked="0" layoutInCell="1" allowOverlap="1" wp14:anchorId="434681B4" wp14:editId="02EA9BDA">
                <wp:simplePos x="0" y="0"/>
                <wp:positionH relativeFrom="margin">
                  <wp:align>center</wp:align>
                </wp:positionH>
                <wp:positionV relativeFrom="paragraph">
                  <wp:posOffset>25400</wp:posOffset>
                </wp:positionV>
                <wp:extent cx="1666875" cy="1362075"/>
                <wp:effectExtent l="0" t="0" r="28575" b="28575"/>
                <wp:wrapNone/>
                <wp:docPr id="8" name="Elipse 8"/>
                <wp:cNvGraphicFramePr/>
                <a:graphic xmlns:a="http://schemas.openxmlformats.org/drawingml/2006/main">
                  <a:graphicData uri="http://schemas.microsoft.com/office/word/2010/wordprocessingShape">
                    <wps:wsp>
                      <wps:cNvSpPr/>
                      <wps:spPr>
                        <a:xfrm>
                          <a:off x="0" y="0"/>
                          <a:ext cx="1666875" cy="13620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B4F647" id="Elipse 8" o:spid="_x0000_s1026" style="position:absolute;margin-left:0;margin-top:2pt;width:131.25pt;height:107.25pt;z-index:25166131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" filled="f" strokecolor="#1f4d78 [1604]" strokeweight="1pt">
                <v:stroke joinstyle="miter"/>
                <w10:wrap anchorx="margin"/>
              </v:oval>
            </w:pict>
          </mc:Fallback>
        </mc:AlternateContent>
      </w:r>
    </w:p>
    <w:p w:rsidR="004451C9" w:rsidRDefault="004451C9" w:rsidP="004451C9">
      <w:pPr>
        <w:rPr>
          <w:rFonts w:ascii="Times New Roman" w:hAnsi="Times New Roman" w:cs="Times New Roman"/>
          <w:sz w:val="24"/>
          <w:szCs w:val="24"/>
        </w:rPr>
      </w:pPr>
      <w:r>
        <w:rPr>
          <w:rFonts w:ascii="Times New Roman" w:hAnsi="Times New Roman" w:cs="Times New Roman"/>
          <w:noProof/>
          <w:sz w:val="24"/>
          <w:szCs w:val="24"/>
          <w:lang w:eastAsia="es-CO"/>
        </w:rPr>
        <mc:AlternateContent>
          <mc:Choice Requires="wps">
            <w:drawing>
              <wp:anchor distT="0" distB="0" distL="114300" distR="114300" simplePos="0" relativeHeight="251665408" behindDoc="0" locked="0" layoutInCell="1" allowOverlap="1">
                <wp:simplePos x="0" y="0"/>
                <wp:positionH relativeFrom="column">
                  <wp:posOffset>3063240</wp:posOffset>
                </wp:positionH>
                <wp:positionV relativeFrom="paragraph">
                  <wp:posOffset>95250</wp:posOffset>
                </wp:positionV>
                <wp:extent cx="1057275" cy="1352550"/>
                <wp:effectExtent l="0" t="0" r="66675" b="57150"/>
                <wp:wrapNone/>
                <wp:docPr id="11" name="Conector recto de flecha 11"/>
                <wp:cNvGraphicFramePr/>
                <a:graphic xmlns:a="http://schemas.openxmlformats.org/drawingml/2006/main">
                  <a:graphicData uri="http://schemas.microsoft.com/office/word/2010/wordprocessingShape">
                    <wps:wsp>
                      <wps:cNvCnPr/>
                      <wps:spPr>
                        <a:xfrm>
                          <a:off x="0" y="0"/>
                          <a:ext cx="1057275" cy="1352550"/>
                        </a:xfrm>
                        <a:prstGeom prst="straightConnector1">
                          <a:avLst/>
                        </a:prstGeom>
                        <a:ln>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C51DD4A" id="_x0000_t32" coordsize="21600,21600" o:spt="32" o:oned="t" path="m,l21600,21600e" filled="f">
                <v:path arrowok="t" fillok="f" o:connecttype="none"/>
                <o:lock v:ext="edit" shapetype="t"/>
              </v:shapetype>
              <v:shape id="Conector recto de flecha 11" o:spid="_x0000_s1026" type="#_x0000_t32" style="position:absolute;margin-left:241.2pt;margin-top:7.5pt;width:83.25pt;height:10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" strokecolor="red" strokeweight="1.5pt">
                <v:stroke endarrow="block" joinstyle="miter"/>
              </v:shape>
            </w:pict>
          </mc:Fallback>
        </mc:AlternateContent>
      </w:r>
    </w:p>
    <w:p w:rsidR="004451C9" w:rsidRDefault="004451C9" w:rsidP="004451C9">
      <w:pPr>
        <w:jc w:val="center"/>
        <w:rPr>
          <w:rFonts w:ascii="Times New Roman" w:hAnsi="Times New Roman" w:cs="Times New Roman"/>
          <w:sz w:val="24"/>
          <w:szCs w:val="24"/>
        </w:rPr>
      </w:pPr>
      <w:r>
        <w:rPr>
          <w:rFonts w:ascii="Times New Roman" w:hAnsi="Times New Roman" w:cs="Times New Roman"/>
          <w:sz w:val="24"/>
          <w:szCs w:val="24"/>
        </w:rPr>
        <w:t>Conductores</w:t>
      </w:r>
    </w:p>
    <w:p w:rsidR="004451C9" w:rsidRDefault="004451C9" w:rsidP="004451C9">
      <w:pPr>
        <w:tabs>
          <w:tab w:val="left" w:pos="7470"/>
        </w:tabs>
        <w:rPr>
          <w:rFonts w:ascii="Times New Roman" w:hAnsi="Times New Roman" w:cs="Times New Roman"/>
          <w:sz w:val="24"/>
          <w:szCs w:val="24"/>
        </w:rPr>
      </w:pPr>
    </w:p>
    <w:p w:rsidR="004451C9" w:rsidRDefault="004451C9" w:rsidP="004451C9">
      <w:pPr>
        <w:tabs>
          <w:tab w:val="left" w:pos="7470"/>
        </w:tabs>
        <w:rPr>
          <w:rFonts w:ascii="Times New Roman" w:hAnsi="Times New Roman" w:cs="Times New Roman"/>
          <w:sz w:val="24"/>
          <w:szCs w:val="24"/>
        </w:rPr>
      </w:pPr>
    </w:p>
    <w:p w:rsidR="004451C9" w:rsidRDefault="004451C9" w:rsidP="004451C9">
      <w:pPr>
        <w:tabs>
          <w:tab w:val="left" w:pos="7470"/>
        </w:tabs>
        <w:rPr>
          <w:rFonts w:ascii="Times New Roman" w:hAnsi="Times New Roman" w:cs="Times New Roman"/>
          <w:sz w:val="24"/>
          <w:szCs w:val="24"/>
        </w:rPr>
      </w:pPr>
    </w:p>
    <w:p w:rsidR="004451C9" w:rsidRDefault="004451C9" w:rsidP="004451C9">
      <w:pPr>
        <w:tabs>
          <w:tab w:val="left" w:pos="7470"/>
        </w:tabs>
        <w:rPr>
          <w:rFonts w:ascii="Times New Roman" w:hAnsi="Times New Roman" w:cs="Times New Roman"/>
          <w:sz w:val="24"/>
          <w:szCs w:val="24"/>
        </w:rPr>
      </w:pPr>
      <w:r>
        <w:rPr>
          <w:rFonts w:ascii="Times New Roman" w:hAnsi="Times New Roman" w:cs="Times New Roman"/>
          <w:sz w:val="24"/>
          <w:szCs w:val="24"/>
        </w:rPr>
        <w:t xml:space="preserve">                                                                                         tamaño de muestra: 30 personas</w:t>
      </w:r>
    </w:p>
    <w:p w:rsidR="004451C9" w:rsidRDefault="004451C9" w:rsidP="004451C9">
      <w:pPr>
        <w:rPr>
          <w:rFonts w:ascii="Times New Roman" w:hAnsi="Times New Roman" w:cs="Times New Roman"/>
          <w:sz w:val="24"/>
          <w:szCs w:val="24"/>
        </w:rPr>
      </w:pPr>
    </w:p>
    <w:p w:rsidR="007869C7" w:rsidRDefault="004451C9" w:rsidP="004451C9">
      <w:pPr>
        <w:rPr>
          <w:rFonts w:ascii="Times New Roman" w:hAnsi="Times New Roman" w:cs="Times New Roman"/>
          <w:sz w:val="24"/>
          <w:szCs w:val="24"/>
        </w:rPr>
      </w:pPr>
      <w:r>
        <w:rPr>
          <w:rFonts w:ascii="Times New Roman" w:hAnsi="Times New Roman" w:cs="Times New Roman"/>
          <w:sz w:val="24"/>
          <w:szCs w:val="24"/>
        </w:rPr>
        <w:t>las siguientes preguntas y encuesta se realizan con la debida aprobación y autorización del gerente general de la empresa (Alfredo Díaz Gómez) y las personas seleccionadas para esto mismo.</w:t>
      </w:r>
    </w:p>
    <w:p w:rsidR="004451C9" w:rsidRDefault="004451C9" w:rsidP="004451C9">
      <w:pPr>
        <w:rPr>
          <w:rFonts w:ascii="Times New Roman" w:hAnsi="Times New Roman" w:cs="Times New Roman"/>
          <w:sz w:val="24"/>
          <w:szCs w:val="24"/>
        </w:rPr>
      </w:pPr>
    </w:p>
    <w:p w:rsidR="004451C9" w:rsidRDefault="004451C9" w:rsidP="004451C9">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Por favor ubique en algunas de las siguientes categorías el motivo de su visita a coomproriente:</w:t>
      </w:r>
    </w:p>
    <w:p w:rsidR="004451C9" w:rsidRDefault="004451C9" w:rsidP="004451C9">
      <w:pPr>
        <w:pStyle w:val="Prrafodelista"/>
        <w:rPr>
          <w:rFonts w:ascii="Times New Roman" w:hAnsi="Times New Roman" w:cs="Times New Roman"/>
          <w:sz w:val="24"/>
          <w:szCs w:val="24"/>
        </w:rPr>
      </w:pPr>
    </w:p>
    <w:p w:rsidR="004451C9" w:rsidRDefault="004451C9" w:rsidP="004451C9">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 xml:space="preserve">Cliente </w:t>
      </w:r>
    </w:p>
    <w:p w:rsidR="004451C9" w:rsidRDefault="004451C9" w:rsidP="004451C9">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Asociado de coomproriente</w:t>
      </w:r>
    </w:p>
    <w:p w:rsidR="004451C9" w:rsidRDefault="004451C9" w:rsidP="004451C9">
      <w:pPr>
        <w:pStyle w:val="Prrafodelista"/>
        <w:numPr>
          <w:ilvl w:val="0"/>
          <w:numId w:val="5"/>
        </w:numPr>
        <w:rPr>
          <w:rFonts w:ascii="Times New Roman" w:hAnsi="Times New Roman" w:cs="Times New Roman"/>
          <w:sz w:val="24"/>
          <w:szCs w:val="24"/>
        </w:rPr>
      </w:pPr>
      <w:r>
        <w:rPr>
          <w:rFonts w:ascii="Times New Roman" w:hAnsi="Times New Roman" w:cs="Times New Roman"/>
          <w:sz w:val="24"/>
          <w:szCs w:val="24"/>
        </w:rPr>
        <w:t xml:space="preserve">Conductor de vehículo de carga </w:t>
      </w:r>
    </w:p>
    <w:p w:rsidR="004451C9" w:rsidRDefault="004451C9" w:rsidP="004451C9">
      <w:pPr>
        <w:pStyle w:val="Prrafodelista"/>
        <w:rPr>
          <w:rFonts w:ascii="Times New Roman" w:hAnsi="Times New Roman" w:cs="Times New Roman"/>
          <w:sz w:val="24"/>
          <w:szCs w:val="24"/>
        </w:rPr>
      </w:pPr>
    </w:p>
    <w:p w:rsidR="004451C9" w:rsidRDefault="00E07564" w:rsidP="004451C9">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¿Conoce usted que es el proceso Gestión Logística y Seguridad de Coomproriente?</w:t>
      </w:r>
    </w:p>
    <w:p w:rsidR="00E07564" w:rsidRDefault="00E07564" w:rsidP="00E07564">
      <w:pPr>
        <w:pStyle w:val="Prrafodelista"/>
        <w:numPr>
          <w:ilvl w:val="0"/>
          <w:numId w:val="6"/>
        </w:numPr>
        <w:rPr>
          <w:rFonts w:ascii="Times New Roman" w:hAnsi="Times New Roman" w:cs="Times New Roman"/>
          <w:sz w:val="24"/>
          <w:szCs w:val="24"/>
        </w:rPr>
      </w:pPr>
      <w:r>
        <w:rPr>
          <w:rFonts w:ascii="Times New Roman" w:hAnsi="Times New Roman" w:cs="Times New Roman"/>
          <w:sz w:val="24"/>
          <w:szCs w:val="24"/>
        </w:rPr>
        <w:t>Si</w:t>
      </w:r>
    </w:p>
    <w:p w:rsidR="00E07564" w:rsidRDefault="00E07564" w:rsidP="00E07564">
      <w:pPr>
        <w:pStyle w:val="Prrafodelista"/>
        <w:numPr>
          <w:ilvl w:val="0"/>
          <w:numId w:val="6"/>
        </w:numPr>
        <w:rPr>
          <w:rFonts w:ascii="Times New Roman" w:hAnsi="Times New Roman" w:cs="Times New Roman"/>
          <w:sz w:val="24"/>
          <w:szCs w:val="24"/>
        </w:rPr>
      </w:pPr>
      <w:r>
        <w:rPr>
          <w:rFonts w:ascii="Times New Roman" w:hAnsi="Times New Roman" w:cs="Times New Roman"/>
          <w:sz w:val="24"/>
          <w:szCs w:val="24"/>
        </w:rPr>
        <w:t>No</w:t>
      </w:r>
    </w:p>
    <w:p w:rsidR="00E07564" w:rsidRDefault="00E07564" w:rsidP="00E07564">
      <w:pPr>
        <w:pStyle w:val="Prrafodelista"/>
        <w:ind w:left="1080"/>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¿Sabe diferenciar usted a los colaboradores logísticos de los demás colaboradores de coomproriente?</w:t>
      </w:r>
    </w:p>
    <w:p w:rsidR="00E07564" w:rsidRDefault="00E07564" w:rsidP="00E07564">
      <w:pPr>
        <w:pStyle w:val="Prrafodelista"/>
        <w:numPr>
          <w:ilvl w:val="0"/>
          <w:numId w:val="7"/>
        </w:numPr>
        <w:rPr>
          <w:rFonts w:ascii="Times New Roman" w:hAnsi="Times New Roman" w:cs="Times New Roman"/>
          <w:sz w:val="24"/>
          <w:szCs w:val="24"/>
        </w:rPr>
      </w:pPr>
      <w:r>
        <w:rPr>
          <w:rFonts w:ascii="Times New Roman" w:hAnsi="Times New Roman" w:cs="Times New Roman"/>
          <w:sz w:val="24"/>
          <w:szCs w:val="24"/>
        </w:rPr>
        <w:t>Si</w:t>
      </w:r>
    </w:p>
    <w:p w:rsidR="00E07564" w:rsidRDefault="00E07564" w:rsidP="00E07564">
      <w:pPr>
        <w:pStyle w:val="Prrafodelista"/>
        <w:numPr>
          <w:ilvl w:val="0"/>
          <w:numId w:val="7"/>
        </w:numPr>
        <w:rPr>
          <w:rFonts w:ascii="Times New Roman" w:hAnsi="Times New Roman" w:cs="Times New Roman"/>
          <w:sz w:val="24"/>
          <w:szCs w:val="24"/>
        </w:rPr>
      </w:pPr>
      <w:r>
        <w:rPr>
          <w:rFonts w:ascii="Times New Roman" w:hAnsi="Times New Roman" w:cs="Times New Roman"/>
          <w:sz w:val="24"/>
          <w:szCs w:val="24"/>
        </w:rPr>
        <w:t>No</w:t>
      </w:r>
    </w:p>
    <w:p w:rsidR="00E07564" w:rsidRDefault="00E07564" w:rsidP="00E07564">
      <w:pPr>
        <w:pStyle w:val="Prrafodelista"/>
        <w:ind w:left="1080"/>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lastRenderedPageBreak/>
        <w:t>Si su respuesta anterior fue SI, ¿cómo los diferencia?</w:t>
      </w:r>
    </w:p>
    <w:p w:rsidR="00E07564" w:rsidRDefault="00E07564" w:rsidP="00E07564">
      <w:pPr>
        <w:pStyle w:val="Prrafodelista"/>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¿A experimentado usted algún problema o situación inusual con la movilidad en coomproriente en el lapso del ultimo mes?</w:t>
      </w:r>
    </w:p>
    <w:p w:rsidR="00E07564" w:rsidRDefault="00E07564" w:rsidP="00E07564">
      <w:pPr>
        <w:pStyle w:val="Prrafodelista"/>
        <w:numPr>
          <w:ilvl w:val="0"/>
          <w:numId w:val="8"/>
        </w:numPr>
        <w:rPr>
          <w:rFonts w:ascii="Times New Roman" w:hAnsi="Times New Roman" w:cs="Times New Roman"/>
          <w:sz w:val="24"/>
          <w:szCs w:val="24"/>
        </w:rPr>
      </w:pPr>
      <w:r>
        <w:rPr>
          <w:rFonts w:ascii="Times New Roman" w:hAnsi="Times New Roman" w:cs="Times New Roman"/>
          <w:sz w:val="24"/>
          <w:szCs w:val="24"/>
        </w:rPr>
        <w:t>Si</w:t>
      </w:r>
    </w:p>
    <w:p w:rsidR="00E07564" w:rsidRDefault="00E07564" w:rsidP="00E07564">
      <w:pPr>
        <w:pStyle w:val="Prrafodelista"/>
        <w:numPr>
          <w:ilvl w:val="0"/>
          <w:numId w:val="8"/>
        </w:numPr>
        <w:rPr>
          <w:rFonts w:ascii="Times New Roman" w:hAnsi="Times New Roman" w:cs="Times New Roman"/>
          <w:sz w:val="24"/>
          <w:szCs w:val="24"/>
        </w:rPr>
      </w:pPr>
      <w:r>
        <w:rPr>
          <w:rFonts w:ascii="Times New Roman" w:hAnsi="Times New Roman" w:cs="Times New Roman"/>
          <w:sz w:val="24"/>
          <w:szCs w:val="24"/>
        </w:rPr>
        <w:t>No</w:t>
      </w:r>
    </w:p>
    <w:p w:rsidR="00E07564" w:rsidRDefault="00E07564" w:rsidP="00E07564">
      <w:pPr>
        <w:pStyle w:val="Prrafodelista"/>
        <w:ind w:left="1080"/>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Si su respuesta anterior fue SI, por favor describa en no más de 5 palabras la situación presentada.</w:t>
      </w:r>
    </w:p>
    <w:p w:rsidR="00E07564" w:rsidRDefault="00E07564" w:rsidP="00E07564">
      <w:pPr>
        <w:pStyle w:val="Prrafodelista"/>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Cuando ha tenido dificultades o situaciones de fuerza mayor que requiera la necesidad de algún colaborador logístico, ¿ha recibido la ayuda necesaria por parte de los colaboradores logísticos de coomproriente?</w:t>
      </w:r>
    </w:p>
    <w:p w:rsidR="00E07564" w:rsidRPr="00E07564" w:rsidRDefault="00E07564" w:rsidP="00E07564">
      <w:pPr>
        <w:pStyle w:val="Prrafodelista"/>
        <w:rPr>
          <w:rFonts w:ascii="Times New Roman" w:hAnsi="Times New Roman" w:cs="Times New Roman"/>
          <w:sz w:val="24"/>
          <w:szCs w:val="24"/>
        </w:rPr>
      </w:pPr>
    </w:p>
    <w:p w:rsidR="00E07564" w:rsidRDefault="00E07564" w:rsidP="00E07564">
      <w:pPr>
        <w:pStyle w:val="Prrafodelista"/>
        <w:numPr>
          <w:ilvl w:val="0"/>
          <w:numId w:val="9"/>
        </w:numPr>
        <w:rPr>
          <w:rFonts w:ascii="Times New Roman" w:hAnsi="Times New Roman" w:cs="Times New Roman"/>
          <w:sz w:val="24"/>
          <w:szCs w:val="24"/>
        </w:rPr>
      </w:pPr>
      <w:r>
        <w:rPr>
          <w:rFonts w:ascii="Times New Roman" w:hAnsi="Times New Roman" w:cs="Times New Roman"/>
          <w:sz w:val="24"/>
          <w:szCs w:val="24"/>
        </w:rPr>
        <w:t>Si</w:t>
      </w:r>
    </w:p>
    <w:p w:rsidR="00E07564" w:rsidRDefault="00E07564" w:rsidP="00E07564">
      <w:pPr>
        <w:pStyle w:val="Prrafodelista"/>
        <w:numPr>
          <w:ilvl w:val="0"/>
          <w:numId w:val="9"/>
        </w:numPr>
        <w:rPr>
          <w:rFonts w:ascii="Times New Roman" w:hAnsi="Times New Roman" w:cs="Times New Roman"/>
          <w:sz w:val="24"/>
          <w:szCs w:val="24"/>
        </w:rPr>
      </w:pPr>
      <w:r>
        <w:rPr>
          <w:rFonts w:ascii="Times New Roman" w:hAnsi="Times New Roman" w:cs="Times New Roman"/>
          <w:sz w:val="24"/>
          <w:szCs w:val="24"/>
        </w:rPr>
        <w:t>No</w:t>
      </w:r>
    </w:p>
    <w:p w:rsidR="00E07564" w:rsidRDefault="00E07564" w:rsidP="00E07564">
      <w:pPr>
        <w:pStyle w:val="Prrafodelista"/>
        <w:ind w:left="1080"/>
        <w:rPr>
          <w:rFonts w:ascii="Times New Roman" w:hAnsi="Times New Roman" w:cs="Times New Roman"/>
          <w:sz w:val="24"/>
          <w:szCs w:val="24"/>
        </w:rPr>
      </w:pPr>
    </w:p>
    <w:p w:rsidR="00E07564" w:rsidRDefault="00E07564"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Si su respuesta anterior fue NO, por favor describa brevemente ¿por qué cree usted que no recibió la ayuda de los colaboradores?</w:t>
      </w:r>
    </w:p>
    <w:p w:rsidR="002E4466" w:rsidRDefault="002E4466" w:rsidP="002E4466">
      <w:pPr>
        <w:pStyle w:val="Prrafodelista"/>
        <w:rPr>
          <w:rFonts w:ascii="Times New Roman" w:hAnsi="Times New Roman" w:cs="Times New Roman"/>
          <w:sz w:val="24"/>
          <w:szCs w:val="24"/>
        </w:rPr>
      </w:pPr>
    </w:p>
    <w:p w:rsidR="002E4466" w:rsidRDefault="002E4466" w:rsidP="002E4466">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¿En donde cree usted que se presenta más problema para usted a la hora de estar en coomproriente (relacionado con las áreas de trabajo del proceso GLS)?</w:t>
      </w:r>
    </w:p>
    <w:p w:rsidR="002E4466" w:rsidRPr="002E4466" w:rsidRDefault="002E4466" w:rsidP="002E4466">
      <w:pPr>
        <w:pStyle w:val="Prrafodelista"/>
        <w:rPr>
          <w:rFonts w:ascii="Times New Roman" w:hAnsi="Times New Roman" w:cs="Times New Roman"/>
          <w:sz w:val="24"/>
          <w:szCs w:val="24"/>
        </w:rPr>
      </w:pPr>
    </w:p>
    <w:p w:rsidR="002E4466" w:rsidRDefault="002E4466" w:rsidP="002E4466">
      <w:pPr>
        <w:pStyle w:val="Prrafodelista"/>
        <w:numPr>
          <w:ilvl w:val="0"/>
          <w:numId w:val="10"/>
        </w:numPr>
        <w:rPr>
          <w:rFonts w:ascii="Times New Roman" w:hAnsi="Times New Roman" w:cs="Times New Roman"/>
          <w:sz w:val="24"/>
          <w:szCs w:val="24"/>
        </w:rPr>
      </w:pPr>
      <w:r>
        <w:rPr>
          <w:rFonts w:ascii="Times New Roman" w:hAnsi="Times New Roman" w:cs="Times New Roman"/>
          <w:sz w:val="24"/>
          <w:szCs w:val="24"/>
        </w:rPr>
        <w:t>Portería</w:t>
      </w:r>
    </w:p>
    <w:p w:rsidR="002E4466" w:rsidRDefault="002E4466" w:rsidP="002E4466">
      <w:pPr>
        <w:pStyle w:val="Prrafodelista"/>
        <w:numPr>
          <w:ilvl w:val="0"/>
          <w:numId w:val="10"/>
        </w:numPr>
        <w:rPr>
          <w:rFonts w:ascii="Times New Roman" w:hAnsi="Times New Roman" w:cs="Times New Roman"/>
          <w:sz w:val="24"/>
          <w:szCs w:val="24"/>
        </w:rPr>
      </w:pPr>
      <w:r>
        <w:rPr>
          <w:rFonts w:ascii="Times New Roman" w:hAnsi="Times New Roman" w:cs="Times New Roman"/>
          <w:sz w:val="24"/>
          <w:szCs w:val="24"/>
        </w:rPr>
        <w:t>Plataformas</w:t>
      </w:r>
    </w:p>
    <w:p w:rsidR="002E4466" w:rsidRDefault="002E4466" w:rsidP="002E4466">
      <w:pPr>
        <w:pStyle w:val="Prrafodelista"/>
        <w:numPr>
          <w:ilvl w:val="0"/>
          <w:numId w:val="10"/>
        </w:numPr>
        <w:rPr>
          <w:rFonts w:ascii="Times New Roman" w:hAnsi="Times New Roman" w:cs="Times New Roman"/>
          <w:sz w:val="24"/>
          <w:szCs w:val="24"/>
        </w:rPr>
      </w:pPr>
      <w:r>
        <w:rPr>
          <w:rFonts w:ascii="Times New Roman" w:hAnsi="Times New Roman" w:cs="Times New Roman"/>
          <w:sz w:val="24"/>
          <w:szCs w:val="24"/>
        </w:rPr>
        <w:t>Bahías</w:t>
      </w:r>
    </w:p>
    <w:p w:rsidR="002E4466" w:rsidRDefault="002E4466" w:rsidP="002E4466">
      <w:pPr>
        <w:pStyle w:val="Prrafodelista"/>
        <w:numPr>
          <w:ilvl w:val="0"/>
          <w:numId w:val="10"/>
        </w:numPr>
        <w:rPr>
          <w:rFonts w:ascii="Times New Roman" w:hAnsi="Times New Roman" w:cs="Times New Roman"/>
          <w:sz w:val="24"/>
          <w:szCs w:val="24"/>
        </w:rPr>
      </w:pPr>
      <w:r>
        <w:rPr>
          <w:rFonts w:ascii="Times New Roman" w:hAnsi="Times New Roman" w:cs="Times New Roman"/>
          <w:sz w:val="24"/>
          <w:szCs w:val="24"/>
        </w:rPr>
        <w:t>Perímetro</w:t>
      </w:r>
    </w:p>
    <w:p w:rsidR="002E4466" w:rsidRDefault="002E4466" w:rsidP="002E4466">
      <w:pPr>
        <w:pStyle w:val="Prrafodelista"/>
        <w:numPr>
          <w:ilvl w:val="0"/>
          <w:numId w:val="10"/>
        </w:numPr>
        <w:rPr>
          <w:rFonts w:ascii="Times New Roman" w:hAnsi="Times New Roman" w:cs="Times New Roman"/>
          <w:sz w:val="24"/>
          <w:szCs w:val="24"/>
        </w:rPr>
      </w:pPr>
      <w:r>
        <w:rPr>
          <w:rFonts w:ascii="Times New Roman" w:hAnsi="Times New Roman" w:cs="Times New Roman"/>
          <w:sz w:val="24"/>
          <w:szCs w:val="24"/>
        </w:rPr>
        <w:t>Ninguna</w:t>
      </w:r>
    </w:p>
    <w:p w:rsidR="002E4466" w:rsidRPr="002E4466" w:rsidRDefault="002E4466" w:rsidP="002E4466">
      <w:pPr>
        <w:pStyle w:val="Prrafodelista"/>
        <w:ind w:left="1080"/>
        <w:rPr>
          <w:rFonts w:ascii="Times New Roman" w:hAnsi="Times New Roman" w:cs="Times New Roman"/>
          <w:sz w:val="24"/>
          <w:szCs w:val="24"/>
        </w:rPr>
      </w:pPr>
    </w:p>
    <w:p w:rsidR="00E07564" w:rsidRDefault="002E4466" w:rsidP="00E07564">
      <w:pPr>
        <w:pStyle w:val="Prrafodelista"/>
        <w:numPr>
          <w:ilvl w:val="0"/>
          <w:numId w:val="4"/>
        </w:numPr>
        <w:rPr>
          <w:rFonts w:ascii="Times New Roman" w:hAnsi="Times New Roman" w:cs="Times New Roman"/>
          <w:sz w:val="24"/>
          <w:szCs w:val="24"/>
        </w:rPr>
      </w:pPr>
      <w:r>
        <w:rPr>
          <w:rFonts w:ascii="Times New Roman" w:hAnsi="Times New Roman" w:cs="Times New Roman"/>
          <w:sz w:val="24"/>
          <w:szCs w:val="24"/>
        </w:rPr>
        <w:t>En la escala de 1 a 10 donde 10 es excelente y 1 es deficiente, ¿qué tan bueno es el servicio que prestan los colaboradores logísticos de coomproriente a las actividades y funciones que tienen que ver con usted como asociado/cliente/conductor?</w:t>
      </w:r>
    </w:p>
    <w:p w:rsidR="00E06E95" w:rsidRDefault="00E06E95" w:rsidP="00E06E95">
      <w:pPr>
        <w:pStyle w:val="Prrafodelista"/>
        <w:rPr>
          <w:rFonts w:ascii="Times New Roman" w:hAnsi="Times New Roman" w:cs="Times New Roman"/>
          <w:sz w:val="24"/>
          <w:szCs w:val="24"/>
        </w:rPr>
      </w:pPr>
    </w:p>
    <w:p w:rsidR="00E06E95" w:rsidRDefault="00E06E95" w:rsidP="00E06E95">
      <w:pPr>
        <w:pStyle w:val="Prrafodelista"/>
        <w:rPr>
          <w:rFonts w:ascii="Times New Roman" w:hAnsi="Times New Roman" w:cs="Times New Roman"/>
          <w:sz w:val="24"/>
          <w:szCs w:val="24"/>
        </w:rPr>
      </w:pPr>
      <w:r>
        <w:rPr>
          <w:rFonts w:ascii="Times New Roman" w:hAnsi="Times New Roman" w:cs="Times New Roman"/>
          <w:sz w:val="24"/>
          <w:szCs w:val="24"/>
        </w:rPr>
        <w:t xml:space="preserve">Análisis encuesta 3. </w:t>
      </w:r>
    </w:p>
    <w:p w:rsidR="00E06E95" w:rsidRPr="00E06E95" w:rsidRDefault="00E06E95" w:rsidP="00E06E95">
      <w:pPr>
        <w:pStyle w:val="Prrafodelista"/>
        <w:rPr>
          <w:rFonts w:ascii="Times New Roman" w:hAnsi="Times New Roman" w:cs="Times New Roman"/>
          <w:sz w:val="24"/>
          <w:szCs w:val="24"/>
        </w:rPr>
      </w:pPr>
    </w:p>
    <w:tbl>
      <w:tblPr>
        <w:tblStyle w:val="Tablaconcuadrcula"/>
        <w:tblW w:w="0" w:type="auto"/>
        <w:tblInd w:w="720" w:type="dxa"/>
        <w:tblLook w:val="04A0" w:firstRow="1" w:lastRow="0" w:firstColumn="1" w:lastColumn="0" w:noHBand="0" w:noVBand="1"/>
      </w:tblPr>
      <w:tblGrid>
        <w:gridCol w:w="2677"/>
        <w:gridCol w:w="5431"/>
      </w:tblGrid>
      <w:tr w:rsidR="00BF7017" w:rsidTr="0077778C">
        <w:tc>
          <w:tcPr>
            <w:tcW w:w="2677" w:type="dxa"/>
          </w:tcPr>
          <w:p w:rsidR="00BF7017" w:rsidRPr="00E06E95" w:rsidRDefault="00BF7017" w:rsidP="00E06E95">
            <w:pPr>
              <w:pStyle w:val="Prrafodelista"/>
              <w:ind w:left="0"/>
              <w:jc w:val="center"/>
              <w:rPr>
                <w:b/>
              </w:rPr>
            </w:pPr>
            <w:r w:rsidRPr="00E06E95">
              <w:rPr>
                <w:b/>
              </w:rPr>
              <w:t>Tema a tratar</w:t>
            </w:r>
          </w:p>
        </w:tc>
        <w:tc>
          <w:tcPr>
            <w:tcW w:w="5431" w:type="dxa"/>
          </w:tcPr>
          <w:p w:rsidR="00BF7017" w:rsidRPr="00E06E95" w:rsidRDefault="00BF7017" w:rsidP="00E06E95">
            <w:pPr>
              <w:pStyle w:val="Prrafodelista"/>
              <w:ind w:left="0"/>
              <w:jc w:val="center"/>
              <w:rPr>
                <w:b/>
              </w:rPr>
            </w:pPr>
            <w:r w:rsidRPr="00E06E95">
              <w:rPr>
                <w:b/>
              </w:rPr>
              <w:t>Conclusión general</w:t>
            </w:r>
          </w:p>
          <w:p w:rsidR="00BF7017" w:rsidRPr="00E06E95" w:rsidRDefault="00BF7017" w:rsidP="00E06E95">
            <w:pPr>
              <w:pStyle w:val="Prrafodelista"/>
              <w:ind w:left="0"/>
              <w:jc w:val="center"/>
              <w:rPr>
                <w:b/>
              </w:rPr>
            </w:pPr>
          </w:p>
        </w:tc>
      </w:tr>
      <w:tr w:rsidR="00BF7017" w:rsidTr="0077778C">
        <w:tc>
          <w:tcPr>
            <w:tcW w:w="2677" w:type="dxa"/>
          </w:tcPr>
          <w:p w:rsidR="00BF7017" w:rsidRDefault="00E06E95" w:rsidP="0077778C">
            <w:pPr>
              <w:pStyle w:val="Prrafodelista"/>
              <w:ind w:left="0"/>
              <w:jc w:val="both"/>
            </w:pPr>
            <w:r>
              <w:t>Problema con satisfacción al cliente</w:t>
            </w:r>
          </w:p>
        </w:tc>
        <w:tc>
          <w:tcPr>
            <w:tcW w:w="5431" w:type="dxa"/>
          </w:tcPr>
          <w:p w:rsidR="00BF7017" w:rsidRDefault="00E67DA5" w:rsidP="00E67DA5">
            <w:pPr>
              <w:pStyle w:val="Prrafodelista"/>
              <w:ind w:left="0"/>
            </w:pPr>
            <w:r>
              <w:t>La satisfacción al cliente se está viendo afectada posiblemente por mala distribución de los colaboradores logísticos</w:t>
            </w:r>
          </w:p>
        </w:tc>
      </w:tr>
      <w:tr w:rsidR="00BF7017" w:rsidTr="0077778C">
        <w:tc>
          <w:tcPr>
            <w:tcW w:w="2677" w:type="dxa"/>
          </w:tcPr>
          <w:p w:rsidR="00BF7017" w:rsidRDefault="00E06E95" w:rsidP="0077778C">
            <w:pPr>
              <w:pStyle w:val="Prrafodelista"/>
              <w:ind w:left="0"/>
              <w:jc w:val="both"/>
            </w:pPr>
            <w:r>
              <w:t>Problema con limitación de espacio de bahías</w:t>
            </w:r>
          </w:p>
        </w:tc>
        <w:tc>
          <w:tcPr>
            <w:tcW w:w="5431" w:type="dxa"/>
          </w:tcPr>
          <w:p w:rsidR="00BF7017" w:rsidRDefault="00723810" w:rsidP="0077778C">
            <w:pPr>
              <w:pStyle w:val="Prrafodelista"/>
              <w:ind w:left="0"/>
            </w:pPr>
            <w:r>
              <w:t>Capacidad limitada de lugares de descargue (bahías) y falta de control de los tiempos en ellas.</w:t>
            </w:r>
          </w:p>
        </w:tc>
      </w:tr>
      <w:tr w:rsidR="00BF7017" w:rsidTr="0077778C">
        <w:tc>
          <w:tcPr>
            <w:tcW w:w="2677" w:type="dxa"/>
          </w:tcPr>
          <w:p w:rsidR="00BF7017" w:rsidRDefault="00E06E95" w:rsidP="0077778C">
            <w:pPr>
              <w:pStyle w:val="Prrafodelista"/>
              <w:ind w:left="0"/>
              <w:jc w:val="both"/>
            </w:pPr>
            <w:r>
              <w:lastRenderedPageBreak/>
              <w:t>Problema con eficiencia de colaboradores logísticos</w:t>
            </w:r>
            <w:r w:rsidR="00723810">
              <w:t xml:space="preserve"> y efectividad afectada de las actividades realizadas</w:t>
            </w:r>
          </w:p>
          <w:p w:rsidR="00BF7017" w:rsidRDefault="00BF7017" w:rsidP="0077778C">
            <w:pPr>
              <w:pStyle w:val="Prrafodelista"/>
              <w:ind w:left="0"/>
              <w:jc w:val="both"/>
            </w:pPr>
          </w:p>
        </w:tc>
        <w:tc>
          <w:tcPr>
            <w:tcW w:w="5431" w:type="dxa"/>
          </w:tcPr>
          <w:p w:rsidR="00BF7017" w:rsidRDefault="00E67DA5" w:rsidP="0077778C">
            <w:pPr>
              <w:pStyle w:val="Prrafodelista"/>
              <w:ind w:left="0"/>
            </w:pPr>
            <w:r>
              <w:t>Necesidad de tomar un muestreo de diferentes actividades realizadas en el día por parte de colaboradores para evaluar la eficiencia de los colaboradores y efectividad de las actividades.</w:t>
            </w:r>
          </w:p>
        </w:tc>
      </w:tr>
    </w:tbl>
    <w:p w:rsidR="002E4466" w:rsidRPr="002E4466" w:rsidRDefault="002E4466" w:rsidP="002E4466">
      <w:pPr>
        <w:pStyle w:val="Prrafodelista"/>
        <w:rPr>
          <w:rFonts w:ascii="Times New Roman" w:hAnsi="Times New Roman" w:cs="Times New Roman"/>
          <w:sz w:val="24"/>
          <w:szCs w:val="24"/>
        </w:rPr>
      </w:pPr>
      <w:bookmarkStart w:id="0" w:name="_GoBack"/>
      <w:bookmarkEnd w:id="0"/>
    </w:p>
    <w:sectPr w:rsidR="002E4466" w:rsidRPr="002E4466">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D705CE3"/>
    <w:multiLevelType w:val="hybridMultilevel"/>
    <w:tmpl w:val="572EF744"/>
    <w:lvl w:ilvl="0" w:tplc="240A000F">
      <w:start w:val="1"/>
      <w:numFmt w:val="decimal"/>
      <w:lvlText w:val="%1."/>
      <w:lvlJc w:val="left"/>
      <w:pPr>
        <w:ind w:left="1440" w:hanging="360"/>
      </w:pPr>
      <w:rPr>
        <w:rFont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2DE72EDE"/>
    <w:multiLevelType w:val="hybridMultilevel"/>
    <w:tmpl w:val="F716AB8A"/>
    <w:lvl w:ilvl="0" w:tplc="E6889F8A">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3C6B044F"/>
    <w:multiLevelType w:val="hybridMultilevel"/>
    <w:tmpl w:val="FFC86A44"/>
    <w:lvl w:ilvl="0" w:tplc="CEFAD30C">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15:restartNumberingAfterBreak="0">
    <w:nsid w:val="3D0104A8"/>
    <w:multiLevelType w:val="hybridMultilevel"/>
    <w:tmpl w:val="7D189F7A"/>
    <w:lvl w:ilvl="0" w:tplc="C810C232">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15:restartNumberingAfterBreak="0">
    <w:nsid w:val="4B61141A"/>
    <w:multiLevelType w:val="hybridMultilevel"/>
    <w:tmpl w:val="A1CEF75E"/>
    <w:lvl w:ilvl="0" w:tplc="16E22CDE">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 w15:restartNumberingAfterBreak="0">
    <w:nsid w:val="4B694D45"/>
    <w:multiLevelType w:val="hybridMultilevel"/>
    <w:tmpl w:val="B63EF7D8"/>
    <w:lvl w:ilvl="0" w:tplc="883010E6">
      <w:start w:val="1"/>
      <w:numFmt w:val="low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6" w15:restartNumberingAfterBreak="0">
    <w:nsid w:val="53BA450D"/>
    <w:multiLevelType w:val="hybridMultilevel"/>
    <w:tmpl w:val="583A021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55DD463B"/>
    <w:multiLevelType w:val="hybridMultilevel"/>
    <w:tmpl w:val="3BD0F1DA"/>
    <w:lvl w:ilvl="0" w:tplc="97868A5A">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63BD0515"/>
    <w:multiLevelType w:val="hybridMultilevel"/>
    <w:tmpl w:val="87B22BA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7D685C68"/>
    <w:multiLevelType w:val="hybridMultilevel"/>
    <w:tmpl w:val="FDDECA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E7C2035"/>
    <w:multiLevelType w:val="hybridMultilevel"/>
    <w:tmpl w:val="759C50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6"/>
  </w:num>
  <w:num w:numId="2">
    <w:abstractNumId w:val="0"/>
  </w:num>
  <w:num w:numId="3">
    <w:abstractNumId w:val="7"/>
  </w:num>
  <w:num w:numId="4">
    <w:abstractNumId w:val="9"/>
  </w:num>
  <w:num w:numId="5">
    <w:abstractNumId w:val="8"/>
  </w:num>
  <w:num w:numId="6">
    <w:abstractNumId w:val="4"/>
  </w:num>
  <w:num w:numId="7">
    <w:abstractNumId w:val="3"/>
  </w:num>
  <w:num w:numId="8">
    <w:abstractNumId w:val="5"/>
  </w:num>
  <w:num w:numId="9">
    <w:abstractNumId w:val="1"/>
  </w:num>
  <w:num w:numId="10">
    <w:abstractNumId w:val="2"/>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69C7"/>
    <w:rsid w:val="00190D47"/>
    <w:rsid w:val="002E4466"/>
    <w:rsid w:val="004451C9"/>
    <w:rsid w:val="00674822"/>
    <w:rsid w:val="006C2DCA"/>
    <w:rsid w:val="00723810"/>
    <w:rsid w:val="007869C7"/>
    <w:rsid w:val="00AA6FA1"/>
    <w:rsid w:val="00BF7017"/>
    <w:rsid w:val="00C15AD0"/>
    <w:rsid w:val="00E06E95"/>
    <w:rsid w:val="00E07564"/>
    <w:rsid w:val="00E33EFC"/>
    <w:rsid w:val="00E67DA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175B90"/>
  <w15:chartTrackingRefBased/>
  <w15:docId w15:val="{3F0D6F05-7F7F-4B33-9883-D3BFF51E51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uiPriority w:val="34"/>
    <w:qFormat/>
    <w:rsid w:val="007869C7"/>
    <w:pPr>
      <w:ind w:left="720"/>
      <w:contextualSpacing/>
    </w:pPr>
  </w:style>
  <w:style w:type="character" w:customStyle="1" w:styleId="PrrafodelistaCar">
    <w:name w:val="Párrafo de lista Car"/>
    <w:basedOn w:val="Fuentedeprrafopredeter"/>
    <w:link w:val="Prrafodelista"/>
    <w:uiPriority w:val="34"/>
    <w:rsid w:val="007869C7"/>
  </w:style>
  <w:style w:type="table" w:styleId="Tablaconcuadrcula">
    <w:name w:val="Table Grid"/>
    <w:basedOn w:val="Tablanormal"/>
    <w:uiPriority w:val="39"/>
    <w:rsid w:val="00BF70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254</TotalTime>
  <Pages>11</Pages>
  <Words>1776</Words>
  <Characters>9774</Characters>
  <Application>Microsoft Office Word</Application>
  <DocSecurity>0</DocSecurity>
  <Lines>81</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Windows</dc:creator>
  <cp:keywords/>
  <dc:description/>
  <cp:lastModifiedBy>Usuario de Windows</cp:lastModifiedBy>
  <cp:revision>2</cp:revision>
  <dcterms:created xsi:type="dcterms:W3CDTF">2024-11-07T02:54:00Z</dcterms:created>
  <dcterms:modified xsi:type="dcterms:W3CDTF">2024-11-08T03:20:00Z</dcterms:modified>
</cp:coreProperties>
</file>